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206" w:rsidRPr="001E5206" w:rsidRDefault="001E5206" w:rsidP="001E5206">
      <w:pPr>
        <w:spacing w:line="360" w:lineRule="auto"/>
        <w:ind w:leftChars="-1" w:left="-2"/>
        <w:jc w:val="center"/>
        <w:rPr>
          <w:b/>
          <w:color w:val="00B050"/>
          <w:sz w:val="28"/>
          <w:szCs w:val="21"/>
        </w:rPr>
      </w:pPr>
      <w:r w:rsidRPr="001E5206">
        <w:rPr>
          <w:b/>
          <w:noProof/>
          <w:color w:val="00B050"/>
          <w:sz w:val="28"/>
          <w:szCs w:val="21"/>
        </w:rPr>
        <w:drawing>
          <wp:anchor distT="0" distB="0" distL="114300" distR="114300" simplePos="0" relativeHeight="251659264" behindDoc="0" locked="0" layoutInCell="1" allowOverlap="1" wp14:anchorId="547FC391" wp14:editId="447E80B8">
            <wp:simplePos x="0" y="0"/>
            <wp:positionH relativeFrom="page">
              <wp:posOffset>12103100</wp:posOffset>
            </wp:positionH>
            <wp:positionV relativeFrom="topMargin">
              <wp:posOffset>10617200</wp:posOffset>
            </wp:positionV>
            <wp:extent cx="444500" cy="292100"/>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2921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1E5206">
        <w:rPr>
          <w:b/>
          <w:color w:val="00B050"/>
          <w:sz w:val="28"/>
          <w:szCs w:val="21"/>
        </w:rPr>
        <w:t>北师大版九年级物理第十章《机械能、内能及其转化》</w:t>
      </w:r>
    </w:p>
    <w:p w:rsidR="001E5206" w:rsidRPr="001E5206" w:rsidRDefault="001E5206" w:rsidP="001E5206">
      <w:pPr>
        <w:spacing w:line="360" w:lineRule="auto"/>
        <w:ind w:leftChars="-1" w:left="-2"/>
        <w:jc w:val="center"/>
        <w:rPr>
          <w:b/>
          <w:color w:val="00B050"/>
          <w:sz w:val="28"/>
          <w:szCs w:val="21"/>
        </w:rPr>
      </w:pPr>
      <w:r w:rsidRPr="001E5206">
        <w:rPr>
          <w:b/>
          <w:color w:val="00B050"/>
          <w:sz w:val="28"/>
          <w:szCs w:val="21"/>
        </w:rPr>
        <w:t xml:space="preserve">10.1 </w:t>
      </w:r>
      <w:r w:rsidRPr="001E5206">
        <w:rPr>
          <w:b/>
          <w:color w:val="00B050"/>
          <w:sz w:val="28"/>
          <w:szCs w:val="21"/>
        </w:rPr>
        <w:t>机械能</w:t>
      </w:r>
    </w:p>
    <w:p w:rsidR="001E5206" w:rsidRPr="008939A8" w:rsidRDefault="001E5206" w:rsidP="001E5206">
      <w:pPr>
        <w:spacing w:line="360" w:lineRule="auto"/>
        <w:ind w:leftChars="-1" w:left="-2" w:firstLineChars="1091" w:firstLine="2300"/>
        <w:rPr>
          <w:b/>
          <w:szCs w:val="21"/>
          <w:u w:val="single"/>
        </w:rPr>
      </w:pPr>
      <w:r w:rsidRPr="008939A8">
        <w:rPr>
          <w:b/>
          <w:szCs w:val="21"/>
        </w:rPr>
        <w:t>班级：</w:t>
      </w:r>
      <w:r w:rsidRPr="008939A8">
        <w:rPr>
          <w:b/>
          <w:szCs w:val="21"/>
          <w:u w:val="single"/>
        </w:rPr>
        <w:t xml:space="preserve">          </w:t>
      </w:r>
      <w:r w:rsidRPr="008939A8">
        <w:rPr>
          <w:b/>
          <w:szCs w:val="21"/>
        </w:rPr>
        <w:t>姓名：</w:t>
      </w:r>
      <w:r w:rsidRPr="008939A8">
        <w:rPr>
          <w:b/>
          <w:szCs w:val="21"/>
          <w:u w:val="single"/>
        </w:rPr>
        <w:t xml:space="preserve">          </w:t>
      </w:r>
      <w:r w:rsidRPr="008939A8">
        <w:rPr>
          <w:b/>
          <w:szCs w:val="21"/>
        </w:rPr>
        <w:t>学号：</w:t>
      </w:r>
      <w:r w:rsidRPr="008939A8">
        <w:rPr>
          <w:b/>
          <w:szCs w:val="21"/>
          <w:u w:val="single"/>
        </w:rPr>
        <w:t xml:space="preserve">          </w:t>
      </w:r>
    </w:p>
    <w:p w:rsidR="001E5206" w:rsidRPr="008939A8" w:rsidRDefault="001E5206" w:rsidP="001E5206">
      <w:pPr>
        <w:spacing w:line="360" w:lineRule="auto"/>
        <w:ind w:firstLine="2"/>
        <w:rPr>
          <w:szCs w:val="21"/>
        </w:rPr>
      </w:pPr>
      <w:r w:rsidRPr="008939A8">
        <w:rPr>
          <w:b/>
          <w:szCs w:val="21"/>
        </w:rPr>
        <w:t>一．选择题（共</w:t>
      </w:r>
      <w:r w:rsidRPr="008939A8">
        <w:rPr>
          <w:b/>
          <w:szCs w:val="21"/>
        </w:rPr>
        <w:t>15</w:t>
      </w:r>
      <w:r w:rsidRPr="008939A8">
        <w:rPr>
          <w:b/>
          <w:szCs w:val="21"/>
        </w:rPr>
        <w:t>小题）</w:t>
      </w:r>
    </w:p>
    <w:p w:rsidR="001E5206" w:rsidRPr="008939A8" w:rsidRDefault="001E5206" w:rsidP="001E5206">
      <w:pPr>
        <w:spacing w:line="360" w:lineRule="auto"/>
        <w:ind w:firstLine="2"/>
        <w:rPr>
          <w:szCs w:val="21"/>
        </w:rPr>
      </w:pPr>
      <w:r w:rsidRPr="008939A8">
        <w:rPr>
          <w:b/>
          <w:bCs/>
          <w:szCs w:val="21"/>
        </w:rPr>
        <w:t>1</w:t>
      </w:r>
      <w:r w:rsidRPr="008939A8">
        <w:rPr>
          <w:b/>
          <w:bCs/>
          <w:szCs w:val="21"/>
        </w:rPr>
        <w:t>．（</w:t>
      </w:r>
      <w:r>
        <w:rPr>
          <w:b/>
          <w:bCs/>
          <w:szCs w:val="21"/>
        </w:rPr>
        <w:t>中考</w:t>
      </w:r>
      <w:r w:rsidRPr="008939A8">
        <w:rPr>
          <w:b/>
          <w:bCs/>
          <w:szCs w:val="21"/>
        </w:rPr>
        <w:t>•</w:t>
      </w:r>
      <w:r w:rsidRPr="008939A8">
        <w:rPr>
          <w:b/>
          <w:bCs/>
          <w:szCs w:val="21"/>
        </w:rPr>
        <w:t>兰州）</w:t>
      </w:r>
      <w:r w:rsidRPr="008939A8">
        <w:rPr>
          <w:szCs w:val="21"/>
        </w:rPr>
        <w:t>关于机械能及其转化，下列说法中不正确的是（　　）</w:t>
      </w:r>
    </w:p>
    <w:p w:rsidR="001E5206" w:rsidRPr="008939A8" w:rsidRDefault="001E5206" w:rsidP="001E5206">
      <w:pPr>
        <w:spacing w:line="360" w:lineRule="auto"/>
        <w:ind w:firstLine="2"/>
        <w:jc w:val="left"/>
        <w:rPr>
          <w:szCs w:val="21"/>
        </w:rPr>
      </w:pPr>
      <w:r w:rsidRPr="008939A8">
        <w:rPr>
          <w:szCs w:val="21"/>
        </w:rPr>
        <w:t>A</w:t>
      </w:r>
      <w:r w:rsidRPr="008939A8">
        <w:rPr>
          <w:szCs w:val="21"/>
        </w:rPr>
        <w:t>．冰壶从离开手到停下来的过程中，机械能转化为内能</w:t>
      </w:r>
      <w:r w:rsidRPr="008939A8">
        <w:rPr>
          <w:szCs w:val="21"/>
        </w:rPr>
        <w:tab/>
      </w:r>
    </w:p>
    <w:p w:rsidR="001E5206" w:rsidRPr="008939A8" w:rsidRDefault="001E5206" w:rsidP="001E5206">
      <w:pPr>
        <w:spacing w:line="360" w:lineRule="auto"/>
        <w:ind w:firstLine="2"/>
        <w:jc w:val="left"/>
        <w:rPr>
          <w:szCs w:val="21"/>
        </w:rPr>
      </w:pPr>
      <w:r w:rsidRPr="008939A8">
        <w:rPr>
          <w:szCs w:val="21"/>
        </w:rPr>
        <w:t>B</w:t>
      </w:r>
      <w:r w:rsidRPr="008939A8">
        <w:rPr>
          <w:szCs w:val="21"/>
        </w:rPr>
        <w:t>．降落伞匀速下降的过程中，重力势能变小，动能不变</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．只要物体的位置发生变化，物体的重力势能就一定会发生变化</w:t>
      </w:r>
      <w:r w:rsidRPr="008939A8">
        <w:rPr>
          <w:szCs w:val="21"/>
        </w:rPr>
        <w:tab/>
      </w:r>
      <w:bookmarkStart w:id="1" w:name="_GoBack"/>
      <w:bookmarkEnd w:id="1"/>
    </w:p>
    <w:p w:rsidR="001E5206" w:rsidRPr="008939A8" w:rsidRDefault="001E5206" w:rsidP="001E5206">
      <w:pPr>
        <w:spacing w:line="360" w:lineRule="auto"/>
        <w:ind w:firstLine="2"/>
        <w:jc w:val="left"/>
        <w:rPr>
          <w:szCs w:val="21"/>
        </w:rPr>
      </w:pPr>
      <w:r w:rsidRPr="008939A8">
        <w:rPr>
          <w:szCs w:val="21"/>
        </w:rPr>
        <w:t>D</w:t>
      </w:r>
      <w:r w:rsidRPr="008939A8">
        <w:rPr>
          <w:szCs w:val="21"/>
        </w:rPr>
        <w:t>．电梯匀速上升时，动能不变，重力势能增大，机械能增大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C</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w:t>
      </w:r>
      <w:r w:rsidRPr="008939A8">
        <w:rPr>
          <w:color w:val="FF0000"/>
          <w:szCs w:val="21"/>
        </w:rPr>
        <w:t>、冰壶从离开手到停下来的过程中，冰壶与冰面之间存在摩擦，克服摩擦做功，机械能转化为内能，故</w:t>
      </w:r>
      <w:r w:rsidRPr="008939A8">
        <w:rPr>
          <w:color w:val="FF0000"/>
          <w:szCs w:val="21"/>
        </w:rPr>
        <w:t>A</w:t>
      </w:r>
      <w:r w:rsidRPr="008939A8">
        <w:rPr>
          <w:color w:val="FF0000"/>
          <w:szCs w:val="21"/>
        </w:rPr>
        <w:t>正确；</w:t>
      </w:r>
    </w:p>
    <w:p w:rsidR="001E5206" w:rsidRPr="008939A8" w:rsidRDefault="001E5206" w:rsidP="001E5206">
      <w:pPr>
        <w:spacing w:line="360" w:lineRule="auto"/>
        <w:ind w:firstLine="2"/>
        <w:rPr>
          <w:color w:val="FF0000"/>
          <w:szCs w:val="21"/>
        </w:rPr>
      </w:pPr>
      <w:r w:rsidRPr="008939A8">
        <w:rPr>
          <w:color w:val="FF0000"/>
          <w:szCs w:val="21"/>
        </w:rPr>
        <w:t>B</w:t>
      </w:r>
      <w:r w:rsidRPr="008939A8">
        <w:rPr>
          <w:color w:val="FF0000"/>
          <w:szCs w:val="21"/>
        </w:rPr>
        <w:t>、降落伞匀速下降的过程中，速度不变，动能不变，高度减小，重力势能变小，故</w:t>
      </w:r>
      <w:r w:rsidRPr="008939A8">
        <w:rPr>
          <w:color w:val="FF0000"/>
          <w:szCs w:val="21"/>
        </w:rPr>
        <w:t>B</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、物体的位置发生变化，若物体的高度不变，只是上下的位置变化，则物体的重力势能不发生变化，故</w:t>
      </w:r>
      <w:r w:rsidRPr="008939A8">
        <w:rPr>
          <w:color w:val="FF0000"/>
          <w:szCs w:val="21"/>
        </w:rPr>
        <w:t>C</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、电梯匀速上升时，速度不变，动能不变，高度增加，重力势能增大，机械能增大，故</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2</w:t>
      </w:r>
      <w:r w:rsidRPr="008939A8">
        <w:rPr>
          <w:b/>
          <w:bCs/>
          <w:szCs w:val="21"/>
        </w:rPr>
        <w:t>．（</w:t>
      </w:r>
      <w:r>
        <w:rPr>
          <w:b/>
          <w:bCs/>
          <w:szCs w:val="21"/>
        </w:rPr>
        <w:t>中考</w:t>
      </w:r>
      <w:r w:rsidRPr="008939A8">
        <w:rPr>
          <w:b/>
          <w:bCs/>
          <w:szCs w:val="21"/>
        </w:rPr>
        <w:t>•</w:t>
      </w:r>
      <w:r w:rsidRPr="008939A8">
        <w:rPr>
          <w:b/>
          <w:bCs/>
          <w:szCs w:val="21"/>
        </w:rPr>
        <w:t>怀化）</w:t>
      </w:r>
      <w:r w:rsidRPr="008939A8">
        <w:rPr>
          <w:szCs w:val="21"/>
        </w:rPr>
        <w:t>如图所示，小球从</w:t>
      </w:r>
      <w:r w:rsidRPr="008939A8">
        <w:rPr>
          <w:szCs w:val="21"/>
        </w:rPr>
        <w:t>A</w:t>
      </w:r>
      <w:r w:rsidRPr="008939A8">
        <w:rPr>
          <w:szCs w:val="21"/>
        </w:rPr>
        <w:t>点摆动到</w:t>
      </w:r>
      <w:r w:rsidRPr="008939A8">
        <w:rPr>
          <w:szCs w:val="21"/>
        </w:rPr>
        <w:t>C</w:t>
      </w:r>
      <w:r w:rsidRPr="008939A8">
        <w:rPr>
          <w:szCs w:val="21"/>
        </w:rPr>
        <w:t>点的过程中（不计空气阻力）下列说法正确的是（　　）</w:t>
      </w:r>
    </w:p>
    <w:p w:rsidR="001E5206" w:rsidRPr="008939A8" w:rsidRDefault="001E5206" w:rsidP="001E5206">
      <w:pPr>
        <w:spacing w:line="360" w:lineRule="auto"/>
        <w:ind w:firstLine="2"/>
        <w:rPr>
          <w:szCs w:val="21"/>
        </w:rPr>
      </w:pPr>
      <w:r>
        <w:rPr>
          <w:noProof/>
          <w:szCs w:val="21"/>
        </w:rPr>
        <w:drawing>
          <wp:inline distT="0" distB="0" distL="0" distR="0" wp14:anchorId="352FBEC7" wp14:editId="03B6A34D">
            <wp:extent cx="1114425" cy="1123950"/>
            <wp:effectExtent l="0" t="0" r="952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123950"/>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．从</w:t>
      </w:r>
      <w:r w:rsidRPr="008939A8">
        <w:rPr>
          <w:szCs w:val="21"/>
        </w:rPr>
        <w:t>A</w:t>
      </w:r>
      <w:r w:rsidRPr="008939A8">
        <w:rPr>
          <w:szCs w:val="21"/>
        </w:rPr>
        <w:t>到</w:t>
      </w:r>
      <w:r w:rsidRPr="008939A8">
        <w:rPr>
          <w:szCs w:val="21"/>
        </w:rPr>
        <w:t>B</w:t>
      </w:r>
      <w:r w:rsidRPr="008939A8">
        <w:rPr>
          <w:szCs w:val="21"/>
        </w:rPr>
        <w:t>的过程中，动能增大，重力势能减小</w:t>
      </w:r>
      <w:r w:rsidRPr="008939A8">
        <w:rPr>
          <w:szCs w:val="21"/>
        </w:rPr>
        <w:tab/>
      </w:r>
    </w:p>
    <w:p w:rsidR="001E5206" w:rsidRPr="008939A8" w:rsidRDefault="001E5206" w:rsidP="001E5206">
      <w:pPr>
        <w:spacing w:line="360" w:lineRule="auto"/>
        <w:ind w:firstLine="2"/>
        <w:jc w:val="left"/>
        <w:rPr>
          <w:szCs w:val="21"/>
        </w:rPr>
      </w:pPr>
      <w:r w:rsidRPr="008939A8">
        <w:rPr>
          <w:szCs w:val="21"/>
        </w:rPr>
        <w:t>B</w:t>
      </w:r>
      <w:r w:rsidRPr="008939A8">
        <w:rPr>
          <w:szCs w:val="21"/>
        </w:rPr>
        <w:t>．从</w:t>
      </w:r>
      <w:r w:rsidRPr="008939A8">
        <w:rPr>
          <w:szCs w:val="21"/>
        </w:rPr>
        <w:t>A</w:t>
      </w:r>
      <w:r w:rsidRPr="008939A8">
        <w:rPr>
          <w:szCs w:val="21"/>
        </w:rPr>
        <w:t>到</w:t>
      </w:r>
      <w:r w:rsidRPr="008939A8">
        <w:rPr>
          <w:szCs w:val="21"/>
        </w:rPr>
        <w:t>B</w:t>
      </w:r>
      <w:r w:rsidRPr="008939A8">
        <w:rPr>
          <w:szCs w:val="21"/>
        </w:rPr>
        <w:t>的过程中，动能减小，重力势能增大</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．从</w:t>
      </w:r>
      <w:r w:rsidRPr="008939A8">
        <w:rPr>
          <w:szCs w:val="21"/>
        </w:rPr>
        <w:t>B</w:t>
      </w:r>
      <w:r w:rsidRPr="008939A8">
        <w:rPr>
          <w:szCs w:val="21"/>
        </w:rPr>
        <w:t>到</w:t>
      </w:r>
      <w:r w:rsidRPr="008939A8">
        <w:rPr>
          <w:szCs w:val="21"/>
        </w:rPr>
        <w:t>C</w:t>
      </w:r>
      <w:r w:rsidRPr="008939A8">
        <w:rPr>
          <w:szCs w:val="21"/>
        </w:rPr>
        <w:t>的过程中，动能增大，重力势能增大</w:t>
      </w:r>
      <w:r w:rsidRPr="008939A8">
        <w:rPr>
          <w:szCs w:val="21"/>
        </w:rPr>
        <w:tab/>
      </w:r>
    </w:p>
    <w:p w:rsidR="001E5206" w:rsidRPr="008939A8" w:rsidRDefault="001E5206" w:rsidP="001E5206">
      <w:pPr>
        <w:spacing w:line="360" w:lineRule="auto"/>
        <w:ind w:firstLine="2"/>
        <w:jc w:val="left"/>
        <w:rPr>
          <w:szCs w:val="21"/>
        </w:rPr>
      </w:pPr>
      <w:r w:rsidRPr="008939A8">
        <w:rPr>
          <w:szCs w:val="21"/>
        </w:rPr>
        <w:t>D</w:t>
      </w:r>
      <w:r w:rsidRPr="008939A8">
        <w:rPr>
          <w:szCs w:val="21"/>
        </w:rPr>
        <w:t>．从</w:t>
      </w:r>
      <w:r w:rsidRPr="008939A8">
        <w:rPr>
          <w:szCs w:val="21"/>
        </w:rPr>
        <w:t>B</w:t>
      </w:r>
      <w:r w:rsidRPr="008939A8">
        <w:rPr>
          <w:szCs w:val="21"/>
        </w:rPr>
        <w:t>到</w:t>
      </w:r>
      <w:r w:rsidRPr="008939A8">
        <w:rPr>
          <w:szCs w:val="21"/>
        </w:rPr>
        <w:t>C</w:t>
      </w:r>
      <w:r w:rsidRPr="008939A8">
        <w:rPr>
          <w:szCs w:val="21"/>
        </w:rPr>
        <w:t>的过程中，动能减小，重力势能减小</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A</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AB</w:t>
      </w:r>
      <w:r w:rsidRPr="008939A8">
        <w:rPr>
          <w:color w:val="FF0000"/>
          <w:szCs w:val="21"/>
        </w:rPr>
        <w:t>、从</w:t>
      </w:r>
      <w:r w:rsidRPr="008939A8">
        <w:rPr>
          <w:color w:val="FF0000"/>
          <w:szCs w:val="21"/>
        </w:rPr>
        <w:t>A</w:t>
      </w:r>
      <w:r w:rsidRPr="008939A8">
        <w:rPr>
          <w:color w:val="FF0000"/>
          <w:szCs w:val="21"/>
        </w:rPr>
        <w:t>到</w:t>
      </w:r>
      <w:r w:rsidRPr="008939A8">
        <w:rPr>
          <w:color w:val="FF0000"/>
          <w:szCs w:val="21"/>
        </w:rPr>
        <w:t>B</w:t>
      </w:r>
      <w:r w:rsidRPr="008939A8">
        <w:rPr>
          <w:color w:val="FF0000"/>
          <w:szCs w:val="21"/>
        </w:rPr>
        <w:t>的过程中，小球的质量不变、速度增大，动能增大；小球的质量不</w:t>
      </w:r>
      <w:r w:rsidRPr="008939A8">
        <w:rPr>
          <w:color w:val="FF0000"/>
          <w:szCs w:val="21"/>
        </w:rPr>
        <w:lastRenderedPageBreak/>
        <w:t>变、高度减小，重力势能减小，故</w:t>
      </w:r>
      <w:r w:rsidRPr="008939A8">
        <w:rPr>
          <w:color w:val="FF0000"/>
          <w:szCs w:val="21"/>
        </w:rPr>
        <w:t>A</w:t>
      </w:r>
      <w:r w:rsidRPr="008939A8">
        <w:rPr>
          <w:color w:val="FF0000"/>
          <w:szCs w:val="21"/>
        </w:rPr>
        <w:t>正确、</w:t>
      </w:r>
      <w:r w:rsidRPr="008939A8">
        <w:rPr>
          <w:color w:val="FF0000"/>
          <w:szCs w:val="21"/>
        </w:rPr>
        <w:t>B</w:t>
      </w:r>
      <w:r w:rsidRPr="008939A8">
        <w:rPr>
          <w:color w:val="FF0000"/>
          <w:szCs w:val="21"/>
        </w:rPr>
        <w:t>错；</w:t>
      </w:r>
    </w:p>
    <w:p w:rsidR="001E5206" w:rsidRPr="008939A8" w:rsidRDefault="001E5206" w:rsidP="001E5206">
      <w:pPr>
        <w:spacing w:line="360" w:lineRule="auto"/>
        <w:ind w:firstLine="2"/>
        <w:rPr>
          <w:color w:val="FF0000"/>
          <w:szCs w:val="21"/>
        </w:rPr>
      </w:pPr>
      <w:r w:rsidRPr="008939A8">
        <w:rPr>
          <w:color w:val="FF0000"/>
          <w:szCs w:val="21"/>
        </w:rPr>
        <w:t>CD</w:t>
      </w:r>
      <w:r w:rsidRPr="008939A8">
        <w:rPr>
          <w:color w:val="FF0000"/>
          <w:szCs w:val="21"/>
        </w:rPr>
        <w:t>、从</w:t>
      </w:r>
      <w:r w:rsidRPr="008939A8">
        <w:rPr>
          <w:color w:val="FF0000"/>
          <w:szCs w:val="21"/>
        </w:rPr>
        <w:t>B</w:t>
      </w:r>
      <w:r w:rsidRPr="008939A8">
        <w:rPr>
          <w:color w:val="FF0000"/>
          <w:szCs w:val="21"/>
        </w:rPr>
        <w:t>到</w:t>
      </w:r>
      <w:r w:rsidRPr="008939A8">
        <w:rPr>
          <w:color w:val="FF0000"/>
          <w:szCs w:val="21"/>
        </w:rPr>
        <w:t>C</w:t>
      </w:r>
      <w:r w:rsidRPr="008939A8">
        <w:rPr>
          <w:color w:val="FF0000"/>
          <w:szCs w:val="21"/>
        </w:rPr>
        <w:t>的过程中，小球的质量不变、速度减小，动能减小；小球的质量不变、高度增大，重力势能增大，故</w:t>
      </w:r>
      <w:r w:rsidRPr="008939A8">
        <w:rPr>
          <w:color w:val="FF0000"/>
          <w:szCs w:val="21"/>
        </w:rPr>
        <w:t>CD</w:t>
      </w:r>
      <w:r w:rsidRPr="008939A8">
        <w:rPr>
          <w:color w:val="FF0000"/>
          <w:szCs w:val="21"/>
        </w:rPr>
        <w:t>错。</w:t>
      </w:r>
    </w:p>
    <w:p w:rsidR="001E5206" w:rsidRPr="008939A8" w:rsidRDefault="001E5206" w:rsidP="001E5206">
      <w:pPr>
        <w:spacing w:line="360" w:lineRule="auto"/>
        <w:ind w:firstLine="2"/>
        <w:rPr>
          <w:szCs w:val="21"/>
        </w:rPr>
      </w:pPr>
      <w:r w:rsidRPr="008939A8">
        <w:rPr>
          <w:b/>
          <w:bCs/>
          <w:szCs w:val="21"/>
        </w:rPr>
        <w:t>3</w:t>
      </w:r>
      <w:r w:rsidRPr="008939A8">
        <w:rPr>
          <w:b/>
          <w:bCs/>
          <w:szCs w:val="21"/>
        </w:rPr>
        <w:t>．（</w:t>
      </w:r>
      <w:r>
        <w:rPr>
          <w:b/>
          <w:bCs/>
          <w:szCs w:val="21"/>
        </w:rPr>
        <w:t>中考</w:t>
      </w:r>
      <w:r w:rsidRPr="008939A8">
        <w:rPr>
          <w:b/>
          <w:bCs/>
          <w:szCs w:val="21"/>
        </w:rPr>
        <w:t>•</w:t>
      </w:r>
      <w:r w:rsidRPr="008939A8">
        <w:rPr>
          <w:b/>
          <w:bCs/>
          <w:szCs w:val="21"/>
        </w:rPr>
        <w:t>桂林）</w:t>
      </w:r>
      <w:r w:rsidRPr="008939A8">
        <w:rPr>
          <w:szCs w:val="21"/>
        </w:rPr>
        <w:t>如图所示，物块在光滑斜面上由静止开始下滑，依次经过</w:t>
      </w:r>
      <w:r w:rsidRPr="008939A8">
        <w:rPr>
          <w:szCs w:val="21"/>
        </w:rPr>
        <w:t>a</w:t>
      </w:r>
      <w:r w:rsidRPr="008939A8">
        <w:rPr>
          <w:szCs w:val="21"/>
        </w:rPr>
        <w:t>、</w:t>
      </w:r>
      <w:r w:rsidRPr="008939A8">
        <w:rPr>
          <w:szCs w:val="21"/>
        </w:rPr>
        <w:t>b</w:t>
      </w:r>
      <w:r w:rsidRPr="008939A8">
        <w:rPr>
          <w:szCs w:val="21"/>
        </w:rPr>
        <w:t>两个点，不计空气阻力，比较物块在</w:t>
      </w:r>
      <w:r w:rsidRPr="008939A8">
        <w:rPr>
          <w:szCs w:val="21"/>
        </w:rPr>
        <w:t>a</w:t>
      </w:r>
      <w:r w:rsidRPr="008939A8">
        <w:rPr>
          <w:szCs w:val="21"/>
        </w:rPr>
        <w:t>、</w:t>
      </w:r>
      <w:r w:rsidRPr="008939A8">
        <w:rPr>
          <w:szCs w:val="21"/>
        </w:rPr>
        <w:t>b</w:t>
      </w:r>
      <w:r w:rsidRPr="008939A8">
        <w:rPr>
          <w:szCs w:val="21"/>
        </w:rPr>
        <w:t>两点的能量，下列说法正确的是（　　）</w:t>
      </w:r>
    </w:p>
    <w:p w:rsidR="001E5206" w:rsidRPr="008939A8" w:rsidRDefault="001E5206" w:rsidP="001E5206">
      <w:pPr>
        <w:spacing w:line="360" w:lineRule="auto"/>
        <w:ind w:firstLine="2"/>
        <w:rPr>
          <w:szCs w:val="21"/>
        </w:rPr>
      </w:pPr>
      <w:r>
        <w:rPr>
          <w:noProof/>
          <w:szCs w:val="21"/>
        </w:rPr>
        <w:drawing>
          <wp:inline distT="0" distB="0" distL="0" distR="0" wp14:anchorId="4950E048" wp14:editId="3EB90186">
            <wp:extent cx="1162050" cy="8667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866775"/>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．物块在</w:t>
      </w:r>
      <w:r w:rsidRPr="008939A8">
        <w:rPr>
          <w:szCs w:val="21"/>
        </w:rPr>
        <w:t>a</w:t>
      </w:r>
      <w:r w:rsidRPr="008939A8">
        <w:rPr>
          <w:szCs w:val="21"/>
        </w:rPr>
        <w:t>点动能大</w:t>
      </w:r>
      <w:r w:rsidRPr="008939A8">
        <w:rPr>
          <w:szCs w:val="21"/>
        </w:rPr>
        <w:tab/>
        <w:t xml:space="preserve">        B</w:t>
      </w:r>
      <w:r w:rsidRPr="008939A8">
        <w:rPr>
          <w:szCs w:val="21"/>
        </w:rPr>
        <w:t>．物块在</w:t>
      </w:r>
      <w:r w:rsidRPr="008939A8">
        <w:rPr>
          <w:szCs w:val="21"/>
        </w:rPr>
        <w:t>b</w:t>
      </w:r>
      <w:r w:rsidRPr="008939A8">
        <w:rPr>
          <w:szCs w:val="21"/>
        </w:rPr>
        <w:t>点动能大</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．物块在</w:t>
      </w:r>
      <w:r w:rsidRPr="008939A8">
        <w:rPr>
          <w:szCs w:val="21"/>
        </w:rPr>
        <w:t>b</w:t>
      </w:r>
      <w:r w:rsidRPr="008939A8">
        <w:rPr>
          <w:szCs w:val="21"/>
        </w:rPr>
        <w:t>点重力势能大</w:t>
      </w:r>
      <w:r w:rsidRPr="008939A8">
        <w:rPr>
          <w:szCs w:val="21"/>
        </w:rPr>
        <w:tab/>
        <w:t xml:space="preserve">    D</w:t>
      </w:r>
      <w:r w:rsidRPr="008939A8">
        <w:rPr>
          <w:szCs w:val="21"/>
        </w:rPr>
        <w:t>．物块在</w:t>
      </w:r>
      <w:r w:rsidRPr="008939A8">
        <w:rPr>
          <w:szCs w:val="21"/>
        </w:rPr>
        <w:t>a</w:t>
      </w:r>
      <w:r w:rsidRPr="008939A8">
        <w:rPr>
          <w:szCs w:val="21"/>
        </w:rPr>
        <w:t>、</w:t>
      </w:r>
      <w:r w:rsidRPr="008939A8">
        <w:rPr>
          <w:szCs w:val="21"/>
        </w:rPr>
        <w:t>b</w:t>
      </w:r>
      <w:r w:rsidRPr="008939A8">
        <w:rPr>
          <w:szCs w:val="21"/>
        </w:rPr>
        <w:t>两点的重力势能一样大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B</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【解析】物块在光滑斜面上由静止开始下滑（不计空气阻力），在下滑过程中，高度减小，重力势能减小，速度增大，动能变大；</w:t>
      </w:r>
    </w:p>
    <w:p w:rsidR="001E5206" w:rsidRPr="008939A8" w:rsidRDefault="001E5206" w:rsidP="001E5206">
      <w:pPr>
        <w:spacing w:line="360" w:lineRule="auto"/>
        <w:ind w:firstLine="2"/>
        <w:rPr>
          <w:color w:val="FF0000"/>
          <w:szCs w:val="21"/>
        </w:rPr>
      </w:pPr>
      <w:r w:rsidRPr="008939A8">
        <w:rPr>
          <w:color w:val="FF0000"/>
          <w:szCs w:val="21"/>
        </w:rPr>
        <w:t>由于</w:t>
      </w:r>
      <w:r w:rsidRPr="008939A8">
        <w:rPr>
          <w:color w:val="FF0000"/>
          <w:szCs w:val="21"/>
        </w:rPr>
        <w:t>a</w:t>
      </w:r>
      <w:r w:rsidRPr="008939A8">
        <w:rPr>
          <w:color w:val="FF0000"/>
          <w:szCs w:val="21"/>
        </w:rPr>
        <w:t>点的位置要高于</w:t>
      </w:r>
      <w:r w:rsidRPr="008939A8">
        <w:rPr>
          <w:color w:val="FF0000"/>
          <w:szCs w:val="21"/>
        </w:rPr>
        <w:t>b</w:t>
      </w:r>
      <w:r w:rsidRPr="008939A8">
        <w:rPr>
          <w:color w:val="FF0000"/>
          <w:szCs w:val="21"/>
        </w:rPr>
        <w:t>点的位置，所以</w:t>
      </w:r>
      <w:r w:rsidRPr="008939A8">
        <w:rPr>
          <w:color w:val="FF0000"/>
          <w:szCs w:val="21"/>
        </w:rPr>
        <w:t>a</w:t>
      </w:r>
      <w:r w:rsidRPr="008939A8">
        <w:rPr>
          <w:color w:val="FF0000"/>
          <w:szCs w:val="21"/>
        </w:rPr>
        <w:t>处的重力势能大于</w:t>
      </w:r>
      <w:r w:rsidRPr="008939A8">
        <w:rPr>
          <w:color w:val="FF0000"/>
          <w:szCs w:val="21"/>
        </w:rPr>
        <w:t>b</w:t>
      </w:r>
      <w:r w:rsidRPr="008939A8">
        <w:rPr>
          <w:color w:val="FF0000"/>
          <w:szCs w:val="21"/>
        </w:rPr>
        <w:t>处的重力势能；物块在下滑过程中动能变大，所以物块在</w:t>
      </w:r>
      <w:r w:rsidRPr="008939A8">
        <w:rPr>
          <w:color w:val="FF0000"/>
          <w:szCs w:val="21"/>
        </w:rPr>
        <w:t>b</w:t>
      </w:r>
      <w:r w:rsidRPr="008939A8">
        <w:rPr>
          <w:color w:val="FF0000"/>
          <w:szCs w:val="21"/>
        </w:rPr>
        <w:t>点动能大，故</w:t>
      </w:r>
      <w:r w:rsidRPr="008939A8">
        <w:rPr>
          <w:color w:val="FF0000"/>
          <w:szCs w:val="21"/>
        </w:rPr>
        <w:t>B</w:t>
      </w:r>
      <w:r w:rsidRPr="008939A8">
        <w:rPr>
          <w:color w:val="FF0000"/>
          <w:szCs w:val="21"/>
        </w:rPr>
        <w:t>正确，</w:t>
      </w:r>
      <w:r w:rsidRPr="008939A8">
        <w:rPr>
          <w:color w:val="FF0000"/>
          <w:szCs w:val="21"/>
        </w:rPr>
        <w:t>ACD</w:t>
      </w:r>
      <w:r w:rsidRPr="008939A8">
        <w:rPr>
          <w:color w:val="FF0000"/>
          <w:szCs w:val="21"/>
        </w:rPr>
        <w:t>错误。</w:t>
      </w:r>
    </w:p>
    <w:p w:rsidR="001E5206" w:rsidRPr="008939A8" w:rsidRDefault="001E5206" w:rsidP="001E5206">
      <w:pPr>
        <w:spacing w:line="360" w:lineRule="auto"/>
        <w:ind w:firstLine="2"/>
        <w:rPr>
          <w:szCs w:val="21"/>
        </w:rPr>
      </w:pPr>
      <w:r w:rsidRPr="008939A8">
        <w:rPr>
          <w:b/>
          <w:bCs/>
          <w:szCs w:val="21"/>
        </w:rPr>
        <w:t>4</w:t>
      </w:r>
      <w:r w:rsidRPr="008939A8">
        <w:rPr>
          <w:b/>
          <w:bCs/>
          <w:szCs w:val="21"/>
        </w:rPr>
        <w:t>．（</w:t>
      </w:r>
      <w:r>
        <w:rPr>
          <w:b/>
          <w:bCs/>
          <w:szCs w:val="21"/>
        </w:rPr>
        <w:t>中考</w:t>
      </w:r>
      <w:r w:rsidRPr="008939A8">
        <w:rPr>
          <w:b/>
          <w:bCs/>
          <w:szCs w:val="21"/>
        </w:rPr>
        <w:t>•</w:t>
      </w:r>
      <w:r w:rsidRPr="008939A8">
        <w:rPr>
          <w:b/>
          <w:bCs/>
          <w:szCs w:val="21"/>
        </w:rPr>
        <w:t>黑龙江）</w:t>
      </w:r>
      <w:r>
        <w:rPr>
          <w:szCs w:val="21"/>
        </w:rPr>
        <w:t>中考</w:t>
      </w:r>
      <w:r w:rsidRPr="008939A8">
        <w:rPr>
          <w:szCs w:val="21"/>
        </w:rPr>
        <w:t>年</w:t>
      </w:r>
      <w:r w:rsidRPr="008939A8">
        <w:rPr>
          <w:szCs w:val="21"/>
        </w:rPr>
        <w:t>3</w:t>
      </w:r>
      <w:r w:rsidRPr="008939A8">
        <w:rPr>
          <w:szCs w:val="21"/>
        </w:rPr>
        <w:t>月</w:t>
      </w:r>
      <w:r w:rsidRPr="008939A8">
        <w:rPr>
          <w:szCs w:val="21"/>
        </w:rPr>
        <w:t>10</w:t>
      </w:r>
      <w:r w:rsidRPr="008939A8">
        <w:rPr>
          <w:szCs w:val="21"/>
        </w:rPr>
        <w:t>日凌晨，我国在西昌卫星发射中心用长征三号乙运载火箭，成功将</w:t>
      </w:r>
      <w:r w:rsidRPr="008939A8">
        <w:rPr>
          <w:szCs w:val="21"/>
        </w:rPr>
        <w:t>“</w:t>
      </w:r>
      <w:r w:rsidRPr="008939A8">
        <w:rPr>
          <w:szCs w:val="21"/>
        </w:rPr>
        <w:t>中星</w:t>
      </w:r>
      <w:r w:rsidRPr="008939A8">
        <w:rPr>
          <w:szCs w:val="21"/>
        </w:rPr>
        <w:t>6C”</w:t>
      </w:r>
      <w:r w:rsidRPr="008939A8">
        <w:rPr>
          <w:szCs w:val="21"/>
        </w:rPr>
        <w:t>卫星发射升空，在卫星加速升空的过程中，关于卫星的能量分析，下列说法正确的是（　　）</w:t>
      </w:r>
    </w:p>
    <w:p w:rsidR="001E5206" w:rsidRPr="008939A8" w:rsidRDefault="001E5206" w:rsidP="001E5206">
      <w:pPr>
        <w:tabs>
          <w:tab w:val="left" w:pos="4400"/>
        </w:tabs>
        <w:spacing w:line="360" w:lineRule="auto"/>
        <w:ind w:firstLine="2"/>
        <w:jc w:val="left"/>
        <w:rPr>
          <w:szCs w:val="21"/>
        </w:rPr>
      </w:pPr>
      <w:r w:rsidRPr="008939A8">
        <w:rPr>
          <w:szCs w:val="21"/>
        </w:rPr>
        <w:t>A</w:t>
      </w:r>
      <w:r w:rsidRPr="008939A8">
        <w:rPr>
          <w:szCs w:val="21"/>
        </w:rPr>
        <w:t>．动能增加，势能不变</w:t>
      </w:r>
      <w:r w:rsidRPr="008939A8">
        <w:rPr>
          <w:szCs w:val="21"/>
        </w:rPr>
        <w:tab/>
        <w:t>B</w:t>
      </w:r>
      <w:r w:rsidRPr="008939A8">
        <w:rPr>
          <w:szCs w:val="21"/>
        </w:rPr>
        <w:t>．动能不变，势能增加</w:t>
      </w:r>
      <w:r w:rsidRPr="008939A8">
        <w:rPr>
          <w:szCs w:val="21"/>
        </w:rPr>
        <w:tab/>
      </w:r>
    </w:p>
    <w:p w:rsidR="001E5206" w:rsidRPr="008939A8" w:rsidRDefault="001E5206" w:rsidP="001E5206">
      <w:pPr>
        <w:tabs>
          <w:tab w:val="left" w:pos="4400"/>
        </w:tabs>
        <w:spacing w:line="360" w:lineRule="auto"/>
        <w:ind w:firstLine="2"/>
        <w:jc w:val="left"/>
        <w:rPr>
          <w:szCs w:val="21"/>
        </w:rPr>
      </w:pPr>
      <w:r w:rsidRPr="008939A8">
        <w:rPr>
          <w:szCs w:val="21"/>
        </w:rPr>
        <w:t>C</w:t>
      </w:r>
      <w:r w:rsidRPr="008939A8">
        <w:rPr>
          <w:szCs w:val="21"/>
        </w:rPr>
        <w:t>．机械能总量不变</w:t>
      </w:r>
      <w:r w:rsidRPr="008939A8">
        <w:rPr>
          <w:szCs w:val="21"/>
        </w:rPr>
        <w:tab/>
        <w:t>D</w:t>
      </w:r>
      <w:r w:rsidRPr="008939A8">
        <w:rPr>
          <w:szCs w:val="21"/>
        </w:rPr>
        <w:t>．机械能总量增加</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【解析】在卫星加速升空的过程中，其质量不变，速度增大，动能增大，高度增大，势能增大；卫星在升空过程中没有发生弹性形变，因机械能等于动能和势能之和，所以卫星的机械能总量增加。</w:t>
      </w:r>
    </w:p>
    <w:p w:rsidR="001E5206" w:rsidRPr="008939A8" w:rsidRDefault="001E5206" w:rsidP="001E5206">
      <w:pPr>
        <w:spacing w:line="360" w:lineRule="auto"/>
        <w:ind w:firstLine="2"/>
        <w:rPr>
          <w:szCs w:val="21"/>
        </w:rPr>
      </w:pPr>
      <w:r w:rsidRPr="008939A8">
        <w:rPr>
          <w:b/>
          <w:bCs/>
          <w:szCs w:val="21"/>
        </w:rPr>
        <w:t>5</w:t>
      </w:r>
      <w:r w:rsidRPr="008939A8">
        <w:rPr>
          <w:b/>
          <w:bCs/>
          <w:szCs w:val="21"/>
        </w:rPr>
        <w:t>．（</w:t>
      </w:r>
      <w:r>
        <w:rPr>
          <w:b/>
          <w:bCs/>
          <w:szCs w:val="21"/>
        </w:rPr>
        <w:t>中考</w:t>
      </w:r>
      <w:r w:rsidRPr="008939A8">
        <w:rPr>
          <w:b/>
          <w:bCs/>
          <w:szCs w:val="21"/>
        </w:rPr>
        <w:t>•</w:t>
      </w:r>
      <w:r w:rsidRPr="008939A8">
        <w:rPr>
          <w:b/>
          <w:bCs/>
          <w:szCs w:val="21"/>
        </w:rPr>
        <w:t>福建）</w:t>
      </w:r>
      <w:r w:rsidRPr="008939A8">
        <w:rPr>
          <w:szCs w:val="21"/>
        </w:rPr>
        <w:t>踢毽子是一项有益的休育活动。如图，毽子某次被踢出后，竖直上升经过某一位置时，毽子的动能和重力势能分别为</w:t>
      </w:r>
      <w:r w:rsidRPr="008939A8">
        <w:rPr>
          <w:szCs w:val="21"/>
        </w:rPr>
        <w:t>E</w:t>
      </w:r>
      <w:r w:rsidRPr="008939A8">
        <w:rPr>
          <w:szCs w:val="21"/>
          <w:vertAlign w:val="subscript"/>
        </w:rPr>
        <w:t>K1</w:t>
      </w:r>
      <w:r w:rsidRPr="008939A8">
        <w:rPr>
          <w:szCs w:val="21"/>
        </w:rPr>
        <w:t>和</w:t>
      </w:r>
      <w:r w:rsidRPr="008939A8">
        <w:rPr>
          <w:szCs w:val="21"/>
        </w:rPr>
        <w:t>E</w:t>
      </w:r>
      <w:r w:rsidRPr="008939A8">
        <w:rPr>
          <w:szCs w:val="21"/>
          <w:vertAlign w:val="subscript"/>
        </w:rPr>
        <w:t>P1</w:t>
      </w:r>
      <w:r w:rsidRPr="008939A8">
        <w:rPr>
          <w:szCs w:val="21"/>
        </w:rPr>
        <w:t>下落经过同一位置时，毽子的动能和重力势能分别为</w:t>
      </w:r>
      <w:r w:rsidRPr="008939A8">
        <w:rPr>
          <w:szCs w:val="21"/>
        </w:rPr>
        <w:t>E</w:t>
      </w:r>
      <w:r w:rsidRPr="008939A8">
        <w:rPr>
          <w:szCs w:val="21"/>
          <w:vertAlign w:val="subscript"/>
        </w:rPr>
        <w:t>K2</w:t>
      </w:r>
      <w:r w:rsidRPr="008939A8">
        <w:rPr>
          <w:szCs w:val="21"/>
        </w:rPr>
        <w:t>和</w:t>
      </w:r>
      <w:r w:rsidRPr="008939A8">
        <w:rPr>
          <w:szCs w:val="21"/>
        </w:rPr>
        <w:t>E</w:t>
      </w:r>
      <w:r w:rsidRPr="008939A8">
        <w:rPr>
          <w:szCs w:val="21"/>
          <w:vertAlign w:val="subscript"/>
        </w:rPr>
        <w:t>P2</w:t>
      </w:r>
      <w:r w:rsidRPr="008939A8">
        <w:rPr>
          <w:szCs w:val="21"/>
        </w:rPr>
        <w:t>，则（　　）</w:t>
      </w:r>
    </w:p>
    <w:p w:rsidR="001E5206" w:rsidRPr="008939A8" w:rsidRDefault="001E5206" w:rsidP="001E5206">
      <w:pPr>
        <w:spacing w:line="360" w:lineRule="auto"/>
        <w:ind w:firstLine="2"/>
        <w:rPr>
          <w:szCs w:val="21"/>
        </w:rPr>
      </w:pPr>
      <w:r>
        <w:rPr>
          <w:noProof/>
          <w:szCs w:val="21"/>
        </w:rPr>
        <w:lastRenderedPageBreak/>
        <w:drawing>
          <wp:inline distT="0" distB="0" distL="0" distR="0" wp14:anchorId="5EC8F0BA" wp14:editId="5DC80009">
            <wp:extent cx="866775" cy="11620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1162050"/>
                    </a:xfrm>
                    <a:prstGeom prst="rect">
                      <a:avLst/>
                    </a:prstGeom>
                    <a:noFill/>
                    <a:ln>
                      <a:noFill/>
                    </a:ln>
                  </pic:spPr>
                </pic:pic>
              </a:graphicData>
            </a:graphic>
          </wp:inline>
        </w:drawing>
      </w:r>
    </w:p>
    <w:p w:rsidR="001E5206" w:rsidRPr="008939A8" w:rsidRDefault="001E5206" w:rsidP="001E5206">
      <w:pPr>
        <w:tabs>
          <w:tab w:val="left" w:pos="2300"/>
          <w:tab w:val="left" w:pos="4400"/>
          <w:tab w:val="left" w:pos="6400"/>
        </w:tabs>
        <w:spacing w:line="360" w:lineRule="auto"/>
        <w:ind w:firstLine="2"/>
        <w:jc w:val="left"/>
        <w:rPr>
          <w:szCs w:val="21"/>
        </w:rPr>
      </w:pPr>
      <w:r w:rsidRPr="008939A8">
        <w:rPr>
          <w:szCs w:val="21"/>
        </w:rPr>
        <w:t>A</w:t>
      </w:r>
      <w:r w:rsidRPr="008939A8">
        <w:rPr>
          <w:szCs w:val="21"/>
        </w:rPr>
        <w:t>．</w:t>
      </w:r>
      <w:r w:rsidRPr="008939A8">
        <w:rPr>
          <w:szCs w:val="21"/>
        </w:rPr>
        <w:t>E</w:t>
      </w:r>
      <w:r w:rsidRPr="008939A8">
        <w:rPr>
          <w:szCs w:val="21"/>
          <w:vertAlign w:val="subscript"/>
        </w:rPr>
        <w:t>K2</w:t>
      </w:r>
      <w:r w:rsidRPr="008939A8">
        <w:rPr>
          <w:szCs w:val="21"/>
        </w:rPr>
        <w:t>＞</w:t>
      </w:r>
      <w:r w:rsidRPr="008939A8">
        <w:rPr>
          <w:szCs w:val="21"/>
        </w:rPr>
        <w:t>E</w:t>
      </w:r>
      <w:r w:rsidRPr="008939A8">
        <w:rPr>
          <w:szCs w:val="21"/>
          <w:vertAlign w:val="subscript"/>
        </w:rPr>
        <w:t>K1</w:t>
      </w:r>
      <w:r w:rsidRPr="008939A8">
        <w:rPr>
          <w:szCs w:val="21"/>
        </w:rPr>
        <w:tab/>
        <w:t>B</w:t>
      </w:r>
      <w:r w:rsidRPr="008939A8">
        <w:rPr>
          <w:szCs w:val="21"/>
        </w:rPr>
        <w:t>．</w:t>
      </w:r>
      <w:r w:rsidRPr="008939A8">
        <w:rPr>
          <w:szCs w:val="21"/>
        </w:rPr>
        <w:t>E</w:t>
      </w:r>
      <w:r w:rsidRPr="008939A8">
        <w:rPr>
          <w:szCs w:val="21"/>
          <w:vertAlign w:val="subscript"/>
        </w:rPr>
        <w:t>K2</w:t>
      </w:r>
      <w:r w:rsidRPr="008939A8">
        <w:rPr>
          <w:szCs w:val="21"/>
        </w:rPr>
        <w:t>＜</w:t>
      </w:r>
      <w:r w:rsidRPr="008939A8">
        <w:rPr>
          <w:szCs w:val="21"/>
        </w:rPr>
        <w:t>E</w:t>
      </w:r>
      <w:r w:rsidRPr="008939A8">
        <w:rPr>
          <w:szCs w:val="21"/>
          <w:vertAlign w:val="subscript"/>
        </w:rPr>
        <w:t>K1</w:t>
      </w:r>
      <w:r w:rsidRPr="008939A8">
        <w:rPr>
          <w:szCs w:val="21"/>
        </w:rPr>
        <w:tab/>
        <w:t>C</w:t>
      </w:r>
      <w:r w:rsidRPr="008939A8">
        <w:rPr>
          <w:szCs w:val="21"/>
        </w:rPr>
        <w:t>．</w:t>
      </w:r>
      <w:r w:rsidRPr="008939A8">
        <w:rPr>
          <w:szCs w:val="21"/>
        </w:rPr>
        <w:t>E</w:t>
      </w:r>
      <w:r w:rsidRPr="008939A8">
        <w:rPr>
          <w:szCs w:val="21"/>
          <w:vertAlign w:val="subscript"/>
        </w:rPr>
        <w:t>P2</w:t>
      </w:r>
      <w:r w:rsidRPr="008939A8">
        <w:rPr>
          <w:szCs w:val="21"/>
        </w:rPr>
        <w:t>＞</w:t>
      </w:r>
      <w:r w:rsidRPr="008939A8">
        <w:rPr>
          <w:szCs w:val="21"/>
        </w:rPr>
        <w:t>E</w:t>
      </w:r>
      <w:r w:rsidRPr="008939A8">
        <w:rPr>
          <w:szCs w:val="21"/>
          <w:vertAlign w:val="subscript"/>
        </w:rPr>
        <w:t>P1</w:t>
      </w:r>
      <w:r w:rsidRPr="008939A8">
        <w:rPr>
          <w:szCs w:val="21"/>
        </w:rPr>
        <w:tab/>
        <w:t>D</w:t>
      </w:r>
      <w:r w:rsidRPr="008939A8">
        <w:rPr>
          <w:szCs w:val="21"/>
        </w:rPr>
        <w:t>．</w:t>
      </w:r>
      <w:r w:rsidRPr="008939A8">
        <w:rPr>
          <w:szCs w:val="21"/>
        </w:rPr>
        <w:t>E</w:t>
      </w:r>
      <w:r w:rsidRPr="008939A8">
        <w:rPr>
          <w:szCs w:val="21"/>
          <w:vertAlign w:val="subscript"/>
        </w:rPr>
        <w:t>P2</w:t>
      </w:r>
      <w:r w:rsidRPr="008939A8">
        <w:rPr>
          <w:szCs w:val="21"/>
        </w:rPr>
        <w:t>＞</w:t>
      </w:r>
      <w:r w:rsidRPr="008939A8">
        <w:rPr>
          <w:szCs w:val="21"/>
        </w:rPr>
        <w:t>E</w:t>
      </w:r>
      <w:r w:rsidRPr="008939A8">
        <w:rPr>
          <w:szCs w:val="21"/>
          <w:vertAlign w:val="subscript"/>
        </w:rPr>
        <w:t>P1</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B</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【解析】毽子某次被踢出后，竖直上升经过某一位置时，毽子的动能和重力势能分别为</w:t>
      </w:r>
      <w:r w:rsidRPr="008939A8">
        <w:rPr>
          <w:color w:val="FF0000"/>
          <w:szCs w:val="21"/>
        </w:rPr>
        <w:t>E</w:t>
      </w:r>
      <w:r w:rsidRPr="008939A8">
        <w:rPr>
          <w:color w:val="FF0000"/>
          <w:szCs w:val="21"/>
          <w:vertAlign w:val="subscript"/>
        </w:rPr>
        <w:t>K1</w:t>
      </w:r>
      <w:r w:rsidRPr="008939A8">
        <w:rPr>
          <w:color w:val="FF0000"/>
          <w:szCs w:val="21"/>
        </w:rPr>
        <w:t>和</w:t>
      </w:r>
      <w:r w:rsidRPr="008939A8">
        <w:rPr>
          <w:color w:val="FF0000"/>
          <w:szCs w:val="21"/>
        </w:rPr>
        <w:t>E</w:t>
      </w:r>
      <w:r w:rsidRPr="008939A8">
        <w:rPr>
          <w:color w:val="FF0000"/>
          <w:szCs w:val="21"/>
          <w:vertAlign w:val="subscript"/>
        </w:rPr>
        <w:t>P1</w:t>
      </w:r>
      <w:r w:rsidRPr="008939A8">
        <w:rPr>
          <w:color w:val="FF0000"/>
          <w:szCs w:val="21"/>
        </w:rPr>
        <w:t>；下落经过同一位置时，毽子的动能和重力势能分别为</w:t>
      </w:r>
      <w:r w:rsidRPr="008939A8">
        <w:rPr>
          <w:color w:val="FF0000"/>
          <w:szCs w:val="21"/>
        </w:rPr>
        <w:t>E</w:t>
      </w:r>
      <w:r w:rsidRPr="008939A8">
        <w:rPr>
          <w:color w:val="FF0000"/>
          <w:szCs w:val="21"/>
          <w:vertAlign w:val="subscript"/>
        </w:rPr>
        <w:t>K2</w:t>
      </w:r>
      <w:r w:rsidRPr="008939A8">
        <w:rPr>
          <w:color w:val="FF0000"/>
          <w:szCs w:val="21"/>
        </w:rPr>
        <w:t>和</w:t>
      </w:r>
      <w:r w:rsidRPr="008939A8">
        <w:rPr>
          <w:color w:val="FF0000"/>
          <w:szCs w:val="21"/>
        </w:rPr>
        <w:t>E</w:t>
      </w:r>
      <w:r w:rsidRPr="008939A8">
        <w:rPr>
          <w:color w:val="FF0000"/>
          <w:szCs w:val="21"/>
          <w:vertAlign w:val="subscript"/>
        </w:rPr>
        <w:t>P2</w:t>
      </w:r>
      <w:r w:rsidRPr="008939A8">
        <w:rPr>
          <w:color w:val="FF0000"/>
          <w:szCs w:val="21"/>
        </w:rPr>
        <w:t>，由于此时的高度是相同的，质量也相同，故重力势能是相同的，即</w:t>
      </w:r>
      <w:r w:rsidRPr="008939A8">
        <w:rPr>
          <w:color w:val="FF0000"/>
          <w:szCs w:val="21"/>
        </w:rPr>
        <w:t>E</w:t>
      </w:r>
      <w:r w:rsidRPr="008939A8">
        <w:rPr>
          <w:color w:val="FF0000"/>
          <w:szCs w:val="21"/>
          <w:vertAlign w:val="subscript"/>
        </w:rPr>
        <w:t>P1</w:t>
      </w:r>
      <w:r w:rsidRPr="008939A8">
        <w:rPr>
          <w:color w:val="FF0000"/>
          <w:szCs w:val="21"/>
        </w:rPr>
        <w:t>＝</w:t>
      </w:r>
      <w:r w:rsidRPr="008939A8">
        <w:rPr>
          <w:color w:val="FF0000"/>
          <w:szCs w:val="21"/>
        </w:rPr>
        <w:t>E</w:t>
      </w:r>
      <w:r w:rsidRPr="008939A8">
        <w:rPr>
          <w:color w:val="FF0000"/>
          <w:szCs w:val="21"/>
          <w:vertAlign w:val="subscript"/>
        </w:rPr>
        <w:t>P2</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毽子在上升、下落的过程中，由于存在摩擦，机械能转化为内能，机械能减小，由于重力势能是相同的，则</w:t>
      </w:r>
      <w:r w:rsidRPr="008939A8">
        <w:rPr>
          <w:color w:val="FF0000"/>
          <w:szCs w:val="21"/>
        </w:rPr>
        <w:t>E</w:t>
      </w:r>
      <w:r w:rsidRPr="008939A8">
        <w:rPr>
          <w:color w:val="FF0000"/>
          <w:szCs w:val="21"/>
          <w:vertAlign w:val="subscript"/>
        </w:rPr>
        <w:t>K1</w:t>
      </w:r>
      <w:r w:rsidRPr="008939A8">
        <w:rPr>
          <w:color w:val="FF0000"/>
          <w:szCs w:val="21"/>
        </w:rPr>
        <w:t>＞</w:t>
      </w:r>
      <w:r w:rsidRPr="008939A8">
        <w:rPr>
          <w:color w:val="FF0000"/>
          <w:szCs w:val="21"/>
        </w:rPr>
        <w:t>E</w:t>
      </w:r>
      <w:r w:rsidRPr="008939A8">
        <w:rPr>
          <w:color w:val="FF0000"/>
          <w:szCs w:val="21"/>
          <w:vertAlign w:val="subscript"/>
        </w:rPr>
        <w:t>K2</w:t>
      </w:r>
      <w:r w:rsidRPr="008939A8">
        <w:rPr>
          <w:color w:val="FF0000"/>
          <w:szCs w:val="21"/>
        </w:rPr>
        <w:t>；故</w:t>
      </w:r>
      <w:r w:rsidRPr="008939A8">
        <w:rPr>
          <w:color w:val="FF0000"/>
          <w:szCs w:val="21"/>
        </w:rPr>
        <w:t>B</w:t>
      </w:r>
      <w:r w:rsidRPr="008939A8">
        <w:rPr>
          <w:color w:val="FF0000"/>
          <w:szCs w:val="21"/>
        </w:rPr>
        <w:t>正确，</w:t>
      </w:r>
      <w:r w:rsidRPr="008939A8">
        <w:rPr>
          <w:color w:val="FF0000"/>
          <w:szCs w:val="21"/>
        </w:rPr>
        <w:t>ACD</w:t>
      </w:r>
      <w:r w:rsidRPr="008939A8">
        <w:rPr>
          <w:color w:val="FF0000"/>
          <w:szCs w:val="21"/>
        </w:rPr>
        <w:t>错误。</w:t>
      </w:r>
    </w:p>
    <w:p w:rsidR="001E5206" w:rsidRPr="008939A8" w:rsidRDefault="001E5206" w:rsidP="001E5206">
      <w:pPr>
        <w:spacing w:line="360" w:lineRule="auto"/>
        <w:ind w:firstLine="2"/>
        <w:rPr>
          <w:szCs w:val="21"/>
        </w:rPr>
      </w:pPr>
      <w:r w:rsidRPr="008939A8">
        <w:rPr>
          <w:b/>
          <w:bCs/>
          <w:szCs w:val="21"/>
        </w:rPr>
        <w:t>6</w:t>
      </w:r>
      <w:r w:rsidRPr="008939A8">
        <w:rPr>
          <w:b/>
          <w:bCs/>
          <w:szCs w:val="21"/>
        </w:rPr>
        <w:t>．（</w:t>
      </w:r>
      <w:r>
        <w:rPr>
          <w:b/>
          <w:bCs/>
          <w:szCs w:val="21"/>
        </w:rPr>
        <w:t>中考</w:t>
      </w:r>
      <w:r w:rsidRPr="008939A8">
        <w:rPr>
          <w:b/>
          <w:bCs/>
          <w:szCs w:val="21"/>
        </w:rPr>
        <w:t>•</w:t>
      </w:r>
      <w:r w:rsidRPr="008939A8">
        <w:rPr>
          <w:b/>
          <w:bCs/>
          <w:szCs w:val="21"/>
        </w:rPr>
        <w:t>山西）</w:t>
      </w:r>
      <w:r>
        <w:rPr>
          <w:szCs w:val="21"/>
        </w:rPr>
        <w:t>中考</w:t>
      </w:r>
      <w:r w:rsidRPr="008939A8">
        <w:rPr>
          <w:szCs w:val="21"/>
        </w:rPr>
        <w:t>年</w:t>
      </w:r>
      <w:r w:rsidRPr="008939A8">
        <w:rPr>
          <w:szCs w:val="21"/>
        </w:rPr>
        <w:t>1</w:t>
      </w:r>
      <w:r w:rsidRPr="008939A8">
        <w:rPr>
          <w:szCs w:val="21"/>
        </w:rPr>
        <w:t>月，全国第二届青年运动会滑雪比赛在我省大同进行。如图是赛场上滑雪运动员正在加速下滑时的情景，此过程中运动员（　　）</w:t>
      </w:r>
    </w:p>
    <w:p w:rsidR="001E5206" w:rsidRPr="008939A8" w:rsidRDefault="001E5206" w:rsidP="001E5206">
      <w:pPr>
        <w:spacing w:line="360" w:lineRule="auto"/>
        <w:ind w:firstLine="2"/>
        <w:rPr>
          <w:szCs w:val="21"/>
        </w:rPr>
      </w:pPr>
      <w:r>
        <w:rPr>
          <w:noProof/>
          <w:szCs w:val="21"/>
        </w:rPr>
        <w:drawing>
          <wp:inline distT="0" distB="0" distL="0" distR="0" wp14:anchorId="137F386B" wp14:editId="12A42BBA">
            <wp:extent cx="1685925" cy="1047750"/>
            <wp:effectExtent l="0" t="0" r="9525"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5925" cy="1047750"/>
                    </a:xfrm>
                    <a:prstGeom prst="rect">
                      <a:avLst/>
                    </a:prstGeom>
                    <a:noFill/>
                    <a:ln>
                      <a:noFill/>
                    </a:ln>
                  </pic:spPr>
                </pic:pic>
              </a:graphicData>
            </a:graphic>
          </wp:inline>
        </w:drawing>
      </w:r>
    </w:p>
    <w:p w:rsidR="001E5206" w:rsidRPr="008939A8" w:rsidRDefault="001E5206" w:rsidP="001E5206">
      <w:pPr>
        <w:tabs>
          <w:tab w:val="left" w:pos="4400"/>
        </w:tabs>
        <w:spacing w:line="360" w:lineRule="auto"/>
        <w:ind w:firstLine="2"/>
        <w:jc w:val="left"/>
        <w:rPr>
          <w:szCs w:val="21"/>
        </w:rPr>
      </w:pPr>
      <w:r w:rsidRPr="008939A8">
        <w:rPr>
          <w:szCs w:val="21"/>
        </w:rPr>
        <w:t>A</w:t>
      </w:r>
      <w:r w:rsidRPr="008939A8">
        <w:rPr>
          <w:szCs w:val="21"/>
        </w:rPr>
        <w:t>．重力势能增加</w:t>
      </w:r>
      <w:r w:rsidRPr="008939A8">
        <w:rPr>
          <w:szCs w:val="21"/>
        </w:rPr>
        <w:tab/>
        <w:t>B</w:t>
      </w:r>
      <w:r w:rsidRPr="008939A8">
        <w:rPr>
          <w:szCs w:val="21"/>
        </w:rPr>
        <w:t>．动能保持不变</w:t>
      </w:r>
      <w:r w:rsidRPr="008939A8">
        <w:rPr>
          <w:szCs w:val="21"/>
        </w:rPr>
        <w:tab/>
      </w:r>
    </w:p>
    <w:p w:rsidR="001E5206" w:rsidRPr="008939A8" w:rsidRDefault="001E5206" w:rsidP="001E5206">
      <w:pPr>
        <w:tabs>
          <w:tab w:val="left" w:pos="4400"/>
        </w:tabs>
        <w:spacing w:line="360" w:lineRule="auto"/>
        <w:ind w:firstLine="2"/>
        <w:jc w:val="left"/>
        <w:rPr>
          <w:szCs w:val="21"/>
        </w:rPr>
      </w:pPr>
      <w:r w:rsidRPr="008939A8">
        <w:rPr>
          <w:szCs w:val="21"/>
        </w:rPr>
        <w:t>C</w:t>
      </w:r>
      <w:r w:rsidRPr="008939A8">
        <w:rPr>
          <w:szCs w:val="21"/>
        </w:rPr>
        <w:t>．相对地面是运动的</w:t>
      </w:r>
      <w:r w:rsidRPr="008939A8">
        <w:rPr>
          <w:szCs w:val="21"/>
        </w:rPr>
        <w:tab/>
        <w:t>D</w:t>
      </w:r>
      <w:r w:rsidRPr="008939A8">
        <w:rPr>
          <w:szCs w:val="21"/>
        </w:rPr>
        <w:t>．运动状态保持不变</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C</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AB</w:t>
      </w:r>
      <w:r w:rsidRPr="008939A8">
        <w:rPr>
          <w:color w:val="FF0000"/>
          <w:szCs w:val="21"/>
        </w:rPr>
        <w:t>、滑雪运动员从山顶加速下滑的过程中，运动员的质量不变，高度减小，重力势能减小；速度增大，动能增大，故</w:t>
      </w:r>
      <w:r w:rsidRPr="008939A8">
        <w:rPr>
          <w:color w:val="FF0000"/>
          <w:szCs w:val="21"/>
        </w:rPr>
        <w:t>AB</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、滑雪运动员正在加速下滑，与地面间有了位置的变化，所以运动员是运动的，故</w:t>
      </w:r>
      <w:r w:rsidRPr="008939A8">
        <w:rPr>
          <w:color w:val="FF0000"/>
          <w:szCs w:val="21"/>
        </w:rPr>
        <w:t>C</w:t>
      </w:r>
      <w:r w:rsidRPr="008939A8">
        <w:rPr>
          <w:color w:val="FF0000"/>
          <w:szCs w:val="21"/>
        </w:rPr>
        <w:t>正确；</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、滑雪运动员正在加速下滑，速度变大，所以运动状态发生了变化，故</w:t>
      </w:r>
      <w:r w:rsidRPr="008939A8">
        <w:rPr>
          <w:color w:val="FF0000"/>
          <w:szCs w:val="21"/>
        </w:rPr>
        <w:t>D</w:t>
      </w:r>
      <w:r w:rsidRPr="008939A8">
        <w:rPr>
          <w:color w:val="FF0000"/>
          <w:szCs w:val="21"/>
        </w:rPr>
        <w:t>错误。</w:t>
      </w:r>
    </w:p>
    <w:p w:rsidR="001E5206" w:rsidRPr="008939A8" w:rsidRDefault="001E5206" w:rsidP="001E5206">
      <w:pPr>
        <w:spacing w:line="360" w:lineRule="auto"/>
        <w:ind w:firstLine="2"/>
        <w:rPr>
          <w:szCs w:val="21"/>
        </w:rPr>
      </w:pPr>
      <w:r w:rsidRPr="008939A8">
        <w:rPr>
          <w:b/>
          <w:bCs/>
          <w:szCs w:val="21"/>
        </w:rPr>
        <w:t>7</w:t>
      </w:r>
      <w:r w:rsidRPr="008939A8">
        <w:rPr>
          <w:b/>
          <w:bCs/>
          <w:szCs w:val="21"/>
        </w:rPr>
        <w:t>．（</w:t>
      </w:r>
      <w:r>
        <w:rPr>
          <w:b/>
          <w:bCs/>
          <w:szCs w:val="21"/>
        </w:rPr>
        <w:t>中考</w:t>
      </w:r>
      <w:r w:rsidRPr="008939A8">
        <w:rPr>
          <w:b/>
          <w:bCs/>
          <w:szCs w:val="21"/>
        </w:rPr>
        <w:t>•</w:t>
      </w:r>
      <w:r w:rsidRPr="008939A8">
        <w:rPr>
          <w:b/>
          <w:bCs/>
          <w:szCs w:val="21"/>
        </w:rPr>
        <w:t>玉林）</w:t>
      </w:r>
      <w:r w:rsidRPr="008939A8">
        <w:rPr>
          <w:szCs w:val="21"/>
        </w:rPr>
        <w:t>如图所示，</w:t>
      </w:r>
      <w:r w:rsidRPr="008939A8">
        <w:rPr>
          <w:szCs w:val="21"/>
        </w:rPr>
        <w:t>“</w:t>
      </w:r>
      <w:r w:rsidRPr="008939A8">
        <w:rPr>
          <w:szCs w:val="21"/>
        </w:rPr>
        <w:t>长征</w:t>
      </w:r>
      <w:r w:rsidRPr="008939A8">
        <w:rPr>
          <w:szCs w:val="21"/>
        </w:rPr>
        <w:t>”</w:t>
      </w:r>
      <w:r w:rsidRPr="008939A8">
        <w:rPr>
          <w:szCs w:val="21"/>
        </w:rPr>
        <w:t>火箭在加速升空过程中，（　　）</w:t>
      </w:r>
    </w:p>
    <w:p w:rsidR="001E5206" w:rsidRPr="008939A8" w:rsidRDefault="001E5206" w:rsidP="001E5206">
      <w:pPr>
        <w:spacing w:line="360" w:lineRule="auto"/>
        <w:ind w:firstLine="2"/>
        <w:rPr>
          <w:szCs w:val="21"/>
        </w:rPr>
      </w:pPr>
      <w:r>
        <w:rPr>
          <w:noProof/>
          <w:szCs w:val="21"/>
        </w:rPr>
        <w:lastRenderedPageBreak/>
        <w:drawing>
          <wp:inline distT="0" distB="0" distL="0" distR="0" wp14:anchorId="1094BB8C" wp14:editId="34EB9F0F">
            <wp:extent cx="1323975" cy="13906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3975" cy="1390650"/>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．惯性变大</w:t>
      </w:r>
      <w:r w:rsidRPr="008939A8">
        <w:rPr>
          <w:szCs w:val="21"/>
        </w:rPr>
        <w:tab/>
        <w:t xml:space="preserve">                 B</w:t>
      </w:r>
      <w:r w:rsidRPr="008939A8">
        <w:rPr>
          <w:szCs w:val="21"/>
        </w:rPr>
        <w:t>．机械能保持不变</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．动能增加，重力势能减小</w:t>
      </w:r>
      <w:r w:rsidRPr="008939A8">
        <w:rPr>
          <w:szCs w:val="21"/>
        </w:rPr>
        <w:tab/>
        <w:t xml:space="preserve">     D</w:t>
      </w:r>
      <w:r w:rsidRPr="008939A8">
        <w:rPr>
          <w:szCs w:val="21"/>
        </w:rPr>
        <w:t>．动能增加，重力势能增加</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【解析】火箭在加速升空时，火箭质量不变、速度增大，动能增大；火箭的质量不变、高度增加，重力势能增加；因为火箭的动能和重力势能都增加，机械能增加；</w:t>
      </w:r>
    </w:p>
    <w:p w:rsidR="001E5206" w:rsidRPr="008939A8" w:rsidRDefault="001E5206" w:rsidP="001E5206">
      <w:pPr>
        <w:spacing w:line="360" w:lineRule="auto"/>
        <w:ind w:firstLine="2"/>
        <w:rPr>
          <w:color w:val="FF0000"/>
          <w:szCs w:val="21"/>
        </w:rPr>
      </w:pPr>
      <w:r w:rsidRPr="008939A8">
        <w:rPr>
          <w:color w:val="FF0000"/>
          <w:szCs w:val="21"/>
        </w:rPr>
        <w:t>火箭的质量不变，惯性不变，故</w:t>
      </w:r>
      <w:r w:rsidRPr="008939A8">
        <w:rPr>
          <w:color w:val="FF0000"/>
          <w:szCs w:val="21"/>
        </w:rPr>
        <w:t>ABC</w:t>
      </w:r>
      <w:r w:rsidRPr="008939A8">
        <w:rPr>
          <w:color w:val="FF0000"/>
          <w:szCs w:val="21"/>
        </w:rPr>
        <w:t>错、</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8</w:t>
      </w:r>
      <w:r w:rsidRPr="008939A8">
        <w:rPr>
          <w:b/>
          <w:bCs/>
          <w:szCs w:val="21"/>
        </w:rPr>
        <w:t>．（</w:t>
      </w:r>
      <w:r>
        <w:rPr>
          <w:b/>
          <w:bCs/>
          <w:szCs w:val="21"/>
        </w:rPr>
        <w:t>中考</w:t>
      </w:r>
      <w:r w:rsidRPr="008939A8">
        <w:rPr>
          <w:b/>
          <w:bCs/>
          <w:szCs w:val="21"/>
        </w:rPr>
        <w:t>•</w:t>
      </w:r>
      <w:r w:rsidRPr="008939A8">
        <w:rPr>
          <w:b/>
          <w:bCs/>
          <w:szCs w:val="21"/>
        </w:rPr>
        <w:t>泰州）</w:t>
      </w:r>
      <w:r w:rsidRPr="008939A8">
        <w:rPr>
          <w:szCs w:val="21"/>
        </w:rPr>
        <w:t>如图，一个小球在地面上弹跳，下列分析错误是（　　）</w:t>
      </w:r>
    </w:p>
    <w:p w:rsidR="001E5206" w:rsidRPr="008939A8" w:rsidRDefault="001E5206" w:rsidP="001E5206">
      <w:pPr>
        <w:spacing w:line="360" w:lineRule="auto"/>
        <w:ind w:firstLine="2"/>
        <w:rPr>
          <w:szCs w:val="21"/>
        </w:rPr>
      </w:pPr>
      <w:r>
        <w:rPr>
          <w:noProof/>
          <w:szCs w:val="21"/>
        </w:rPr>
        <w:drawing>
          <wp:inline distT="0" distB="0" distL="0" distR="0" wp14:anchorId="6A14A113" wp14:editId="34745056">
            <wp:extent cx="3609975" cy="10668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975" cy="1066800"/>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．小球从</w:t>
      </w:r>
      <w:r w:rsidRPr="008939A8">
        <w:rPr>
          <w:szCs w:val="21"/>
        </w:rPr>
        <w:t>A</w:t>
      </w:r>
      <w:r w:rsidRPr="008939A8">
        <w:rPr>
          <w:szCs w:val="21"/>
        </w:rPr>
        <w:t>处到</w:t>
      </w:r>
      <w:r w:rsidRPr="008939A8">
        <w:rPr>
          <w:szCs w:val="21"/>
        </w:rPr>
        <w:t>B</w:t>
      </w:r>
      <w:r w:rsidRPr="008939A8">
        <w:rPr>
          <w:szCs w:val="21"/>
        </w:rPr>
        <w:t>处重力势能增大</w:t>
      </w:r>
      <w:r w:rsidRPr="008939A8">
        <w:rPr>
          <w:szCs w:val="21"/>
        </w:rPr>
        <w:tab/>
        <w:t xml:space="preserve">   B</w:t>
      </w:r>
      <w:r w:rsidRPr="008939A8">
        <w:rPr>
          <w:szCs w:val="21"/>
        </w:rPr>
        <w:t>．小球从</w:t>
      </w:r>
      <w:r w:rsidRPr="008939A8">
        <w:rPr>
          <w:szCs w:val="21"/>
        </w:rPr>
        <w:t>B</w:t>
      </w:r>
      <w:r w:rsidRPr="008939A8">
        <w:rPr>
          <w:szCs w:val="21"/>
        </w:rPr>
        <w:t>处到</w:t>
      </w:r>
      <w:r w:rsidRPr="008939A8">
        <w:rPr>
          <w:szCs w:val="21"/>
        </w:rPr>
        <w:t>C</w:t>
      </w:r>
      <w:r w:rsidRPr="008939A8">
        <w:rPr>
          <w:szCs w:val="21"/>
        </w:rPr>
        <w:t>处动能增大</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．小球在</w:t>
      </w:r>
      <w:r w:rsidRPr="008939A8">
        <w:rPr>
          <w:szCs w:val="21"/>
        </w:rPr>
        <w:t>B</w:t>
      </w:r>
      <w:r w:rsidRPr="008939A8">
        <w:rPr>
          <w:szCs w:val="21"/>
        </w:rPr>
        <w:t>处比</w:t>
      </w:r>
      <w:r w:rsidRPr="008939A8">
        <w:rPr>
          <w:szCs w:val="21"/>
        </w:rPr>
        <w:t>D</w:t>
      </w:r>
      <w:r w:rsidRPr="008939A8">
        <w:rPr>
          <w:szCs w:val="21"/>
        </w:rPr>
        <w:t>处重力势能大</w:t>
      </w:r>
      <w:r w:rsidRPr="008939A8">
        <w:rPr>
          <w:szCs w:val="21"/>
        </w:rPr>
        <w:tab/>
        <w:t xml:space="preserve">   D</w:t>
      </w:r>
      <w:r w:rsidRPr="008939A8">
        <w:rPr>
          <w:szCs w:val="21"/>
        </w:rPr>
        <w:t>．小球在</w:t>
      </w:r>
      <w:r w:rsidRPr="008939A8">
        <w:rPr>
          <w:szCs w:val="21"/>
        </w:rPr>
        <w:t>A</w:t>
      </w:r>
      <w:r w:rsidRPr="008939A8">
        <w:rPr>
          <w:szCs w:val="21"/>
        </w:rPr>
        <w:t>、</w:t>
      </w:r>
      <w:r w:rsidRPr="008939A8">
        <w:rPr>
          <w:szCs w:val="21"/>
        </w:rPr>
        <w:t>C</w:t>
      </w:r>
      <w:r w:rsidRPr="008939A8">
        <w:rPr>
          <w:szCs w:val="21"/>
        </w:rPr>
        <w:t>、</w:t>
      </w:r>
      <w:r w:rsidRPr="008939A8">
        <w:rPr>
          <w:szCs w:val="21"/>
        </w:rPr>
        <w:t>E</w:t>
      </w:r>
      <w:r w:rsidRPr="008939A8">
        <w:rPr>
          <w:szCs w:val="21"/>
        </w:rPr>
        <w:t>三处机械能总量相等</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w:t>
      </w:r>
      <w:r w:rsidRPr="008939A8">
        <w:rPr>
          <w:color w:val="FF0000"/>
          <w:szCs w:val="21"/>
        </w:rPr>
        <w:t>、小球从</w:t>
      </w:r>
      <w:r w:rsidRPr="008939A8">
        <w:rPr>
          <w:color w:val="FF0000"/>
          <w:szCs w:val="21"/>
        </w:rPr>
        <w:t>A</w:t>
      </w:r>
      <w:r w:rsidRPr="008939A8">
        <w:rPr>
          <w:color w:val="FF0000"/>
          <w:szCs w:val="21"/>
        </w:rPr>
        <w:t>处到</w:t>
      </w:r>
      <w:r w:rsidRPr="008939A8">
        <w:rPr>
          <w:color w:val="FF0000"/>
          <w:szCs w:val="21"/>
        </w:rPr>
        <w:t>B</w:t>
      </w:r>
      <w:r w:rsidRPr="008939A8">
        <w:rPr>
          <w:color w:val="FF0000"/>
          <w:szCs w:val="21"/>
        </w:rPr>
        <w:t>处，小球的质量不变，高度增加，重力势能增大，故</w:t>
      </w:r>
      <w:r w:rsidRPr="008939A8">
        <w:rPr>
          <w:color w:val="FF0000"/>
          <w:szCs w:val="21"/>
        </w:rPr>
        <w:t>A</w:t>
      </w:r>
      <w:r w:rsidRPr="008939A8">
        <w:rPr>
          <w:color w:val="FF0000"/>
          <w:szCs w:val="21"/>
        </w:rPr>
        <w:t>说法正确。</w:t>
      </w:r>
    </w:p>
    <w:p w:rsidR="001E5206" w:rsidRPr="008939A8" w:rsidRDefault="001E5206" w:rsidP="001E5206">
      <w:pPr>
        <w:spacing w:line="360" w:lineRule="auto"/>
        <w:ind w:firstLine="2"/>
        <w:rPr>
          <w:color w:val="FF0000"/>
          <w:szCs w:val="21"/>
        </w:rPr>
      </w:pPr>
      <w:r w:rsidRPr="008939A8">
        <w:rPr>
          <w:color w:val="FF0000"/>
          <w:szCs w:val="21"/>
        </w:rPr>
        <w:t>B</w:t>
      </w:r>
      <w:r w:rsidRPr="008939A8">
        <w:rPr>
          <w:color w:val="FF0000"/>
          <w:szCs w:val="21"/>
        </w:rPr>
        <w:t>、小球从</w:t>
      </w:r>
      <w:r w:rsidRPr="008939A8">
        <w:rPr>
          <w:color w:val="FF0000"/>
          <w:szCs w:val="21"/>
        </w:rPr>
        <w:t>B</w:t>
      </w:r>
      <w:r w:rsidRPr="008939A8">
        <w:rPr>
          <w:color w:val="FF0000"/>
          <w:szCs w:val="21"/>
        </w:rPr>
        <w:t>处到</w:t>
      </w:r>
      <w:r w:rsidRPr="008939A8">
        <w:rPr>
          <w:color w:val="FF0000"/>
          <w:szCs w:val="21"/>
        </w:rPr>
        <w:t>C</w:t>
      </w:r>
      <w:r w:rsidRPr="008939A8">
        <w:rPr>
          <w:color w:val="FF0000"/>
          <w:szCs w:val="21"/>
        </w:rPr>
        <w:t>处，小球的质量不变，速度增大，动能增大，故</w:t>
      </w:r>
      <w:r w:rsidRPr="008939A8">
        <w:rPr>
          <w:color w:val="FF0000"/>
          <w:szCs w:val="21"/>
        </w:rPr>
        <w:t>B</w:t>
      </w:r>
      <w:r w:rsidRPr="008939A8">
        <w:rPr>
          <w:color w:val="FF0000"/>
          <w:szCs w:val="21"/>
        </w:rPr>
        <w:t>说法正确。</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w:t>
      </w:r>
      <w:r w:rsidRPr="008939A8">
        <w:rPr>
          <w:color w:val="FF0000"/>
          <w:szCs w:val="21"/>
        </w:rPr>
        <w:t>B</w:t>
      </w:r>
      <w:r w:rsidRPr="008939A8">
        <w:rPr>
          <w:color w:val="FF0000"/>
          <w:szCs w:val="21"/>
        </w:rPr>
        <w:t>处和</w:t>
      </w:r>
      <w:r w:rsidRPr="008939A8">
        <w:rPr>
          <w:color w:val="FF0000"/>
          <w:szCs w:val="21"/>
        </w:rPr>
        <w:t>D</w:t>
      </w:r>
      <w:r w:rsidRPr="008939A8">
        <w:rPr>
          <w:color w:val="FF0000"/>
          <w:szCs w:val="21"/>
        </w:rPr>
        <w:t>处相比，小球的质量不变，</w:t>
      </w:r>
      <w:r w:rsidRPr="008939A8">
        <w:rPr>
          <w:color w:val="FF0000"/>
          <w:szCs w:val="21"/>
        </w:rPr>
        <w:t>B</w:t>
      </w:r>
      <w:r w:rsidRPr="008939A8">
        <w:rPr>
          <w:color w:val="FF0000"/>
          <w:szCs w:val="21"/>
        </w:rPr>
        <w:t>处高度大，则</w:t>
      </w:r>
      <w:r w:rsidRPr="008939A8">
        <w:rPr>
          <w:color w:val="FF0000"/>
          <w:szCs w:val="21"/>
        </w:rPr>
        <w:t>B</w:t>
      </w:r>
      <w:r w:rsidRPr="008939A8">
        <w:rPr>
          <w:color w:val="FF0000"/>
          <w:szCs w:val="21"/>
        </w:rPr>
        <w:t>处重力势能大，故</w:t>
      </w:r>
      <w:r w:rsidRPr="008939A8">
        <w:rPr>
          <w:color w:val="FF0000"/>
          <w:szCs w:val="21"/>
        </w:rPr>
        <w:t>C</w:t>
      </w:r>
      <w:r w:rsidRPr="008939A8">
        <w:rPr>
          <w:color w:val="FF0000"/>
          <w:szCs w:val="21"/>
        </w:rPr>
        <w:t>说法正确。</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、小球在运动过程中，小球和空气之间存在摩擦，机械能转化为内能，所以在</w:t>
      </w:r>
      <w:r w:rsidRPr="008939A8">
        <w:rPr>
          <w:color w:val="FF0000"/>
          <w:szCs w:val="21"/>
        </w:rPr>
        <w:t>A</w:t>
      </w:r>
      <w:r w:rsidRPr="008939A8">
        <w:rPr>
          <w:color w:val="FF0000"/>
          <w:szCs w:val="21"/>
        </w:rPr>
        <w:t>处机械能最大，</w:t>
      </w:r>
      <w:r w:rsidRPr="008939A8">
        <w:rPr>
          <w:color w:val="FF0000"/>
          <w:szCs w:val="21"/>
        </w:rPr>
        <w:t>E</w:t>
      </w:r>
      <w:r w:rsidRPr="008939A8">
        <w:rPr>
          <w:color w:val="FF0000"/>
          <w:szCs w:val="21"/>
        </w:rPr>
        <w:t>处机械能最小，故</w:t>
      </w:r>
      <w:r w:rsidRPr="008939A8">
        <w:rPr>
          <w:color w:val="FF0000"/>
          <w:szCs w:val="21"/>
        </w:rPr>
        <w:t>D</w:t>
      </w:r>
      <w:r w:rsidRPr="008939A8">
        <w:rPr>
          <w:color w:val="FF0000"/>
          <w:szCs w:val="21"/>
        </w:rPr>
        <w:t>说法错误。</w:t>
      </w:r>
    </w:p>
    <w:p w:rsidR="001E5206" w:rsidRPr="008939A8" w:rsidRDefault="001E5206" w:rsidP="001E5206">
      <w:pPr>
        <w:spacing w:line="360" w:lineRule="auto"/>
        <w:ind w:firstLine="2"/>
        <w:rPr>
          <w:szCs w:val="21"/>
        </w:rPr>
      </w:pPr>
      <w:r w:rsidRPr="008939A8">
        <w:rPr>
          <w:b/>
          <w:bCs/>
          <w:szCs w:val="21"/>
        </w:rPr>
        <w:t>9</w:t>
      </w:r>
      <w:r w:rsidRPr="008939A8">
        <w:rPr>
          <w:b/>
          <w:bCs/>
          <w:szCs w:val="21"/>
        </w:rPr>
        <w:t>．（</w:t>
      </w:r>
      <w:r>
        <w:rPr>
          <w:b/>
          <w:bCs/>
          <w:szCs w:val="21"/>
        </w:rPr>
        <w:t>中考</w:t>
      </w:r>
      <w:r w:rsidRPr="008939A8">
        <w:rPr>
          <w:b/>
          <w:bCs/>
          <w:szCs w:val="21"/>
        </w:rPr>
        <w:t>•</w:t>
      </w:r>
      <w:r w:rsidRPr="008939A8">
        <w:rPr>
          <w:b/>
          <w:bCs/>
          <w:szCs w:val="21"/>
        </w:rPr>
        <w:t>潍坊）</w:t>
      </w:r>
      <w:r w:rsidRPr="008939A8">
        <w:rPr>
          <w:szCs w:val="21"/>
        </w:rPr>
        <w:t>无人机已被应用于诸多领域，如图所示是一款四翼无人机。在无人机匀速上升过程中，对其分析正确的是（　　）</w:t>
      </w:r>
    </w:p>
    <w:p w:rsidR="001E5206" w:rsidRPr="008939A8" w:rsidRDefault="001E5206" w:rsidP="001E5206">
      <w:pPr>
        <w:spacing w:line="360" w:lineRule="auto"/>
        <w:ind w:firstLine="2"/>
        <w:rPr>
          <w:szCs w:val="21"/>
        </w:rPr>
      </w:pPr>
      <w:r>
        <w:rPr>
          <w:noProof/>
          <w:szCs w:val="21"/>
        </w:rPr>
        <w:lastRenderedPageBreak/>
        <w:drawing>
          <wp:inline distT="0" distB="0" distL="0" distR="0" wp14:anchorId="65857304" wp14:editId="4B9A562A">
            <wp:extent cx="1247775" cy="97155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971550"/>
                    </a:xfrm>
                    <a:prstGeom prst="rect">
                      <a:avLst/>
                    </a:prstGeom>
                    <a:noFill/>
                    <a:ln>
                      <a:noFill/>
                    </a:ln>
                  </pic:spPr>
                </pic:pic>
              </a:graphicData>
            </a:graphic>
          </wp:inline>
        </w:drawing>
      </w:r>
    </w:p>
    <w:p w:rsidR="001E5206" w:rsidRPr="008939A8" w:rsidRDefault="001E5206" w:rsidP="001E5206">
      <w:pPr>
        <w:tabs>
          <w:tab w:val="left" w:pos="4400"/>
        </w:tabs>
        <w:spacing w:line="360" w:lineRule="auto"/>
        <w:ind w:firstLine="2"/>
        <w:jc w:val="left"/>
        <w:rPr>
          <w:szCs w:val="21"/>
        </w:rPr>
      </w:pPr>
      <w:r w:rsidRPr="008939A8">
        <w:rPr>
          <w:szCs w:val="21"/>
        </w:rPr>
        <w:t>A</w:t>
      </w:r>
      <w:r w:rsidRPr="008939A8">
        <w:rPr>
          <w:szCs w:val="21"/>
        </w:rPr>
        <w:t>．质量增加</w:t>
      </w:r>
      <w:r w:rsidRPr="008939A8">
        <w:rPr>
          <w:szCs w:val="21"/>
        </w:rPr>
        <w:tab/>
        <w:t>B</w:t>
      </w:r>
      <w:r w:rsidRPr="008939A8">
        <w:rPr>
          <w:szCs w:val="21"/>
        </w:rPr>
        <w:t>．动能增加</w:t>
      </w:r>
      <w:r w:rsidRPr="008939A8">
        <w:rPr>
          <w:szCs w:val="21"/>
        </w:rPr>
        <w:tab/>
      </w:r>
    </w:p>
    <w:p w:rsidR="001E5206" w:rsidRPr="008939A8" w:rsidRDefault="001E5206" w:rsidP="001E5206">
      <w:pPr>
        <w:tabs>
          <w:tab w:val="left" w:pos="4400"/>
        </w:tabs>
        <w:spacing w:line="360" w:lineRule="auto"/>
        <w:ind w:firstLine="2"/>
        <w:jc w:val="left"/>
        <w:rPr>
          <w:szCs w:val="21"/>
        </w:rPr>
      </w:pPr>
      <w:r w:rsidRPr="008939A8">
        <w:rPr>
          <w:szCs w:val="21"/>
        </w:rPr>
        <w:t>C</w:t>
      </w:r>
      <w:r w:rsidRPr="008939A8">
        <w:rPr>
          <w:szCs w:val="21"/>
        </w:rPr>
        <w:t>．重力势能增加</w:t>
      </w:r>
      <w:r w:rsidRPr="008939A8">
        <w:rPr>
          <w:szCs w:val="21"/>
        </w:rPr>
        <w:tab/>
        <w:t>D</w:t>
      </w:r>
      <w:r w:rsidRPr="008939A8">
        <w:rPr>
          <w:szCs w:val="21"/>
        </w:rPr>
        <w:t>．机械能不变</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C</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无人机匀速上升过程中，无人机的质量不变，高度增大，重力势能增大；速度不变，质量不变，其动能不变；无人机上升过程中，没有发生弹性形变，不具有弹性势能，所以机械能等于重力势能与动能的总和，重力势能增大，动能不变，其机械能增大。</w:t>
      </w:r>
    </w:p>
    <w:p w:rsidR="001E5206" w:rsidRPr="008939A8" w:rsidRDefault="001E5206" w:rsidP="001E5206">
      <w:pPr>
        <w:spacing w:line="360" w:lineRule="auto"/>
        <w:ind w:firstLine="2"/>
        <w:rPr>
          <w:szCs w:val="21"/>
        </w:rPr>
      </w:pPr>
      <w:r w:rsidRPr="008939A8">
        <w:rPr>
          <w:b/>
          <w:bCs/>
          <w:szCs w:val="21"/>
        </w:rPr>
        <w:t>10</w:t>
      </w:r>
      <w:r w:rsidRPr="008939A8">
        <w:rPr>
          <w:b/>
          <w:bCs/>
          <w:szCs w:val="21"/>
        </w:rPr>
        <w:t>．（</w:t>
      </w:r>
      <w:r>
        <w:rPr>
          <w:b/>
          <w:bCs/>
          <w:szCs w:val="21"/>
        </w:rPr>
        <w:t>中考</w:t>
      </w:r>
      <w:r w:rsidRPr="008939A8">
        <w:rPr>
          <w:b/>
          <w:bCs/>
          <w:szCs w:val="21"/>
        </w:rPr>
        <w:t>•</w:t>
      </w:r>
      <w:r w:rsidRPr="008939A8">
        <w:rPr>
          <w:b/>
          <w:bCs/>
          <w:szCs w:val="21"/>
        </w:rPr>
        <w:t>吉林）</w:t>
      </w:r>
      <w:r w:rsidRPr="008939A8">
        <w:rPr>
          <w:szCs w:val="21"/>
        </w:rPr>
        <w:t>将乒乓球按压到水面下</w:t>
      </w:r>
      <w:r w:rsidRPr="008939A8">
        <w:rPr>
          <w:szCs w:val="21"/>
        </w:rPr>
        <w:t>30cm</w:t>
      </w:r>
      <w:r w:rsidRPr="008939A8">
        <w:rPr>
          <w:szCs w:val="21"/>
        </w:rPr>
        <w:t>深度处，松开手后，乒乓球加速上升，在乒乓球没有露出水面之前，下列说法中正确的是（　　）</w:t>
      </w:r>
    </w:p>
    <w:p w:rsidR="001E5206" w:rsidRPr="008939A8" w:rsidRDefault="001E5206" w:rsidP="001E5206">
      <w:pPr>
        <w:spacing w:line="360" w:lineRule="auto"/>
        <w:ind w:firstLine="2"/>
        <w:jc w:val="left"/>
        <w:rPr>
          <w:szCs w:val="21"/>
        </w:rPr>
      </w:pPr>
      <w:r w:rsidRPr="008939A8">
        <w:rPr>
          <w:szCs w:val="21"/>
        </w:rPr>
        <w:t>A</w:t>
      </w:r>
      <w:r w:rsidRPr="008939A8">
        <w:rPr>
          <w:szCs w:val="21"/>
        </w:rPr>
        <w:t>．乒乓球受到的重力变小</w:t>
      </w:r>
      <w:r w:rsidRPr="008939A8">
        <w:rPr>
          <w:szCs w:val="21"/>
        </w:rPr>
        <w:tab/>
        <w:t xml:space="preserve">    B</w:t>
      </w:r>
      <w:r w:rsidRPr="008939A8">
        <w:rPr>
          <w:szCs w:val="21"/>
        </w:rPr>
        <w:t>．乒乓球的动能变大</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．乒乓球受到的浮力变小</w:t>
      </w:r>
      <w:r w:rsidRPr="008939A8">
        <w:rPr>
          <w:szCs w:val="21"/>
        </w:rPr>
        <w:tab/>
        <w:t xml:space="preserve">    D</w:t>
      </w:r>
      <w:r w:rsidRPr="008939A8">
        <w:rPr>
          <w:szCs w:val="21"/>
        </w:rPr>
        <w:t>．乒乓球受到水的压强变大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B</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w:t>
      </w:r>
      <w:r w:rsidRPr="008939A8">
        <w:rPr>
          <w:color w:val="FF0000"/>
          <w:szCs w:val="21"/>
        </w:rPr>
        <w:t>、乒乓球的重力与质量有关，质量不变，重力不变，故</w:t>
      </w:r>
      <w:r w:rsidRPr="008939A8">
        <w:rPr>
          <w:color w:val="FF0000"/>
          <w:szCs w:val="21"/>
        </w:rPr>
        <w:t>A</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B</w:t>
      </w:r>
      <w:r w:rsidRPr="008939A8">
        <w:rPr>
          <w:color w:val="FF0000"/>
          <w:szCs w:val="21"/>
        </w:rPr>
        <w:t>、乒乓球在上浮过程中，浮力大于重力，速度变大，动能变大，故</w:t>
      </w:r>
      <w:r w:rsidRPr="008939A8">
        <w:rPr>
          <w:color w:val="FF0000"/>
          <w:szCs w:val="21"/>
        </w:rPr>
        <w:t>B</w:t>
      </w:r>
      <w:r w:rsidRPr="008939A8">
        <w:rPr>
          <w:color w:val="FF0000"/>
          <w:szCs w:val="21"/>
        </w:rPr>
        <w:t>正确；</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、浸没于水中的乒乓球，排开水的体积等于其体积，在没有露出水面的上浮过程中保持不变，水的密度不变，所以受到的浮力不变，故</w:t>
      </w:r>
      <w:r w:rsidRPr="008939A8">
        <w:rPr>
          <w:color w:val="FF0000"/>
          <w:szCs w:val="21"/>
        </w:rPr>
        <w:t>C</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、乒乓球在上浮过程中，水的密度不变，但所处的深度不断减小，所以受到的水的压强减小，故</w:t>
      </w:r>
      <w:r w:rsidRPr="008939A8">
        <w:rPr>
          <w:color w:val="FF0000"/>
          <w:szCs w:val="21"/>
        </w:rPr>
        <w:t>D</w:t>
      </w:r>
      <w:r w:rsidRPr="008939A8">
        <w:rPr>
          <w:color w:val="FF0000"/>
          <w:szCs w:val="21"/>
        </w:rPr>
        <w:t>错误。</w:t>
      </w:r>
    </w:p>
    <w:p w:rsidR="001E5206" w:rsidRPr="008939A8" w:rsidRDefault="001E5206" w:rsidP="001E5206">
      <w:pPr>
        <w:spacing w:line="360" w:lineRule="auto"/>
        <w:ind w:firstLine="2"/>
        <w:rPr>
          <w:szCs w:val="21"/>
        </w:rPr>
      </w:pPr>
      <w:r w:rsidRPr="008939A8">
        <w:rPr>
          <w:b/>
          <w:bCs/>
          <w:szCs w:val="21"/>
        </w:rPr>
        <w:t>11</w:t>
      </w:r>
      <w:r w:rsidRPr="008939A8">
        <w:rPr>
          <w:b/>
          <w:bCs/>
          <w:szCs w:val="21"/>
        </w:rPr>
        <w:t>．（</w:t>
      </w:r>
      <w:r>
        <w:rPr>
          <w:b/>
          <w:bCs/>
          <w:szCs w:val="21"/>
        </w:rPr>
        <w:t>中考</w:t>
      </w:r>
      <w:r w:rsidRPr="008939A8">
        <w:rPr>
          <w:b/>
          <w:bCs/>
          <w:szCs w:val="21"/>
        </w:rPr>
        <w:t>•</w:t>
      </w:r>
      <w:r w:rsidRPr="008939A8">
        <w:rPr>
          <w:b/>
          <w:bCs/>
          <w:szCs w:val="21"/>
        </w:rPr>
        <w:t>常州）</w:t>
      </w:r>
      <w:r w:rsidRPr="008939A8">
        <w:rPr>
          <w:szCs w:val="21"/>
        </w:rPr>
        <w:t>北京世园会上，车身离地</w:t>
      </w:r>
      <w:r w:rsidRPr="008939A8">
        <w:rPr>
          <w:szCs w:val="21"/>
        </w:rPr>
        <w:t>30cm</w:t>
      </w:r>
      <w:r w:rsidRPr="008939A8">
        <w:rPr>
          <w:szCs w:val="21"/>
        </w:rPr>
        <w:t>高的电动无人扫地车在平直路面上匀速前进并将地面上的落叶吸入车内，此过程中，扫地车整体的（　　）</w:t>
      </w:r>
    </w:p>
    <w:p w:rsidR="001E5206" w:rsidRPr="008939A8" w:rsidRDefault="001E5206" w:rsidP="001E5206">
      <w:pPr>
        <w:spacing w:line="360" w:lineRule="auto"/>
        <w:ind w:firstLine="2"/>
        <w:rPr>
          <w:szCs w:val="21"/>
        </w:rPr>
      </w:pPr>
      <w:r>
        <w:rPr>
          <w:noProof/>
          <w:szCs w:val="21"/>
        </w:rPr>
        <w:drawing>
          <wp:inline distT="0" distB="0" distL="0" distR="0" wp14:anchorId="4F84A1DF" wp14:editId="2E42D46F">
            <wp:extent cx="1495425" cy="714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95425" cy="714375"/>
                    </a:xfrm>
                    <a:prstGeom prst="rect">
                      <a:avLst/>
                    </a:prstGeom>
                    <a:noFill/>
                    <a:ln>
                      <a:noFill/>
                    </a:ln>
                  </pic:spPr>
                </pic:pic>
              </a:graphicData>
            </a:graphic>
          </wp:inline>
        </w:drawing>
      </w:r>
    </w:p>
    <w:p w:rsidR="001E5206" w:rsidRDefault="001E5206" w:rsidP="001E5206">
      <w:pPr>
        <w:spacing w:line="360" w:lineRule="auto"/>
        <w:ind w:firstLine="2"/>
        <w:jc w:val="left"/>
        <w:rPr>
          <w:rFonts w:hint="eastAsia"/>
          <w:szCs w:val="21"/>
        </w:rPr>
      </w:pPr>
      <w:r w:rsidRPr="008939A8">
        <w:rPr>
          <w:szCs w:val="21"/>
        </w:rPr>
        <w:t>A</w:t>
      </w:r>
      <w:r w:rsidRPr="008939A8">
        <w:rPr>
          <w:szCs w:val="21"/>
        </w:rPr>
        <w:t>．动能不变，重力势能不变</w:t>
      </w:r>
      <w:r w:rsidRPr="008939A8">
        <w:rPr>
          <w:szCs w:val="21"/>
        </w:rPr>
        <w:tab/>
        <w:t xml:space="preserve">     </w:t>
      </w:r>
    </w:p>
    <w:p w:rsidR="001E5206" w:rsidRPr="008939A8" w:rsidRDefault="001E5206" w:rsidP="001E5206">
      <w:pPr>
        <w:spacing w:line="360" w:lineRule="auto"/>
        <w:ind w:firstLine="2"/>
        <w:jc w:val="left"/>
        <w:rPr>
          <w:szCs w:val="21"/>
        </w:rPr>
      </w:pPr>
      <w:r w:rsidRPr="008939A8">
        <w:rPr>
          <w:szCs w:val="21"/>
        </w:rPr>
        <w:t>B</w:t>
      </w:r>
      <w:r w:rsidRPr="008939A8">
        <w:rPr>
          <w:szCs w:val="21"/>
        </w:rPr>
        <w:t>．动能不变，重力势能变大</w:t>
      </w:r>
      <w:r w:rsidRPr="008939A8">
        <w:rPr>
          <w:szCs w:val="21"/>
        </w:rPr>
        <w:tab/>
      </w:r>
    </w:p>
    <w:p w:rsidR="001E5206" w:rsidRDefault="001E5206" w:rsidP="001E5206">
      <w:pPr>
        <w:spacing w:line="360" w:lineRule="auto"/>
        <w:ind w:firstLine="2"/>
        <w:jc w:val="left"/>
        <w:rPr>
          <w:rFonts w:hint="eastAsia"/>
          <w:szCs w:val="21"/>
        </w:rPr>
      </w:pPr>
      <w:r w:rsidRPr="008939A8">
        <w:rPr>
          <w:szCs w:val="21"/>
        </w:rPr>
        <w:t>C</w:t>
      </w:r>
      <w:r w:rsidRPr="008939A8">
        <w:rPr>
          <w:szCs w:val="21"/>
        </w:rPr>
        <w:t>．动能变大，重力势能不变</w:t>
      </w:r>
      <w:r w:rsidRPr="008939A8">
        <w:rPr>
          <w:szCs w:val="21"/>
        </w:rPr>
        <w:tab/>
        <w:t xml:space="preserve">         </w:t>
      </w:r>
    </w:p>
    <w:p w:rsidR="001E5206" w:rsidRPr="008939A8" w:rsidRDefault="001E5206" w:rsidP="001E5206">
      <w:pPr>
        <w:spacing w:line="360" w:lineRule="auto"/>
        <w:ind w:firstLine="2"/>
        <w:jc w:val="left"/>
        <w:rPr>
          <w:szCs w:val="21"/>
        </w:rPr>
      </w:pPr>
      <w:r w:rsidRPr="008939A8">
        <w:rPr>
          <w:szCs w:val="21"/>
        </w:rPr>
        <w:t>D</w:t>
      </w:r>
      <w:r w:rsidRPr="008939A8">
        <w:rPr>
          <w:szCs w:val="21"/>
        </w:rPr>
        <w:t>．动能变大，重力势能变大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lastRenderedPageBreak/>
        <w:t>【解析】电动无人扫地车在平直路面上匀速前进并将地面上的落叶吸入车内，此过程中，扫地车的总质量变大，速度和高度不变，则动能和重力势能均变大。</w:t>
      </w:r>
    </w:p>
    <w:p w:rsidR="001E5206" w:rsidRPr="008939A8" w:rsidRDefault="001E5206" w:rsidP="001E5206">
      <w:pPr>
        <w:spacing w:line="360" w:lineRule="auto"/>
        <w:ind w:firstLine="2"/>
        <w:rPr>
          <w:color w:val="FF0000"/>
          <w:szCs w:val="21"/>
        </w:rPr>
      </w:pPr>
      <w:r w:rsidRPr="008939A8">
        <w:rPr>
          <w:color w:val="FF0000"/>
          <w:szCs w:val="21"/>
        </w:rPr>
        <w:t>故</w:t>
      </w:r>
      <w:r w:rsidRPr="008939A8">
        <w:rPr>
          <w:color w:val="FF0000"/>
          <w:szCs w:val="21"/>
        </w:rPr>
        <w:t>ABC</w:t>
      </w:r>
      <w:r w:rsidRPr="008939A8">
        <w:rPr>
          <w:color w:val="FF0000"/>
          <w:szCs w:val="21"/>
        </w:rPr>
        <w:t>错误，</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12</w:t>
      </w:r>
      <w:r w:rsidRPr="008939A8">
        <w:rPr>
          <w:b/>
          <w:bCs/>
          <w:szCs w:val="21"/>
        </w:rPr>
        <w:t>．（</w:t>
      </w:r>
      <w:r>
        <w:rPr>
          <w:b/>
          <w:bCs/>
          <w:szCs w:val="21"/>
        </w:rPr>
        <w:t>中考</w:t>
      </w:r>
      <w:r w:rsidRPr="008939A8">
        <w:rPr>
          <w:b/>
          <w:bCs/>
          <w:szCs w:val="21"/>
        </w:rPr>
        <w:t>•</w:t>
      </w:r>
      <w:r w:rsidRPr="008939A8">
        <w:rPr>
          <w:b/>
          <w:bCs/>
          <w:szCs w:val="21"/>
        </w:rPr>
        <w:t>巴中）</w:t>
      </w:r>
      <w:r w:rsidRPr="008939A8">
        <w:rPr>
          <w:szCs w:val="21"/>
        </w:rPr>
        <w:t>如图所示，物体从斜面顶端匀速滑到斜面底端，在此过程中，下列说法正确的是（　　）</w:t>
      </w:r>
    </w:p>
    <w:p w:rsidR="001E5206" w:rsidRPr="008939A8" w:rsidRDefault="001E5206" w:rsidP="001E5206">
      <w:pPr>
        <w:spacing w:line="360" w:lineRule="auto"/>
        <w:ind w:firstLine="2"/>
        <w:rPr>
          <w:szCs w:val="21"/>
        </w:rPr>
      </w:pPr>
      <w:r>
        <w:rPr>
          <w:noProof/>
          <w:szCs w:val="21"/>
        </w:rPr>
        <w:drawing>
          <wp:inline distT="0" distB="0" distL="0" distR="0" wp14:anchorId="3E621C42" wp14:editId="54E2EBEA">
            <wp:extent cx="914400" cy="5429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．物体动能增大，机械能不变</w:t>
      </w:r>
      <w:r w:rsidRPr="008939A8">
        <w:rPr>
          <w:szCs w:val="21"/>
        </w:rPr>
        <w:tab/>
        <w:t xml:space="preserve">         B</w:t>
      </w:r>
      <w:r w:rsidRPr="008939A8">
        <w:rPr>
          <w:szCs w:val="21"/>
        </w:rPr>
        <w:t>．物体动能不变，机械能减小</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．物体重力势能不变，机械能不变</w:t>
      </w:r>
      <w:r w:rsidRPr="008939A8">
        <w:rPr>
          <w:szCs w:val="21"/>
        </w:rPr>
        <w:tab/>
        <w:t xml:space="preserve">     D</w:t>
      </w:r>
      <w:r w:rsidRPr="008939A8">
        <w:rPr>
          <w:szCs w:val="21"/>
        </w:rPr>
        <w:t>．物体重力势能减小，机械能增大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B</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【解析】物体从斜面顶端匀速滑到斜面底端，在此过程中，物体的质量不变，速度不变，高度降低，故动能不变，重力势能减小；因为动能和势能统称为机械能，所以机械能减小；故</w:t>
      </w:r>
      <w:r w:rsidRPr="008939A8">
        <w:rPr>
          <w:color w:val="FF0000"/>
          <w:szCs w:val="21"/>
        </w:rPr>
        <w:t>ACD</w:t>
      </w:r>
      <w:r w:rsidRPr="008939A8">
        <w:rPr>
          <w:color w:val="FF0000"/>
          <w:szCs w:val="21"/>
        </w:rPr>
        <w:t>错误，</w:t>
      </w:r>
      <w:r w:rsidRPr="008939A8">
        <w:rPr>
          <w:color w:val="FF0000"/>
          <w:szCs w:val="21"/>
        </w:rPr>
        <w:t>B</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13</w:t>
      </w:r>
      <w:r w:rsidRPr="008939A8">
        <w:rPr>
          <w:b/>
          <w:bCs/>
          <w:szCs w:val="21"/>
        </w:rPr>
        <w:t>．（</w:t>
      </w:r>
      <w:r>
        <w:rPr>
          <w:b/>
          <w:bCs/>
          <w:szCs w:val="21"/>
        </w:rPr>
        <w:t>中考</w:t>
      </w:r>
      <w:r w:rsidRPr="008939A8">
        <w:rPr>
          <w:b/>
          <w:bCs/>
          <w:szCs w:val="21"/>
        </w:rPr>
        <w:t>•</w:t>
      </w:r>
      <w:r w:rsidRPr="008939A8">
        <w:rPr>
          <w:b/>
          <w:bCs/>
          <w:szCs w:val="21"/>
        </w:rPr>
        <w:t>临沂）</w:t>
      </w:r>
      <w:r w:rsidRPr="008939A8">
        <w:rPr>
          <w:szCs w:val="21"/>
        </w:rPr>
        <w:t>如图所示，在</w:t>
      </w:r>
      <w:r w:rsidRPr="008939A8">
        <w:rPr>
          <w:szCs w:val="21"/>
        </w:rPr>
        <w:t>“</w:t>
      </w:r>
      <w:r w:rsidRPr="008939A8">
        <w:rPr>
          <w:szCs w:val="21"/>
        </w:rPr>
        <w:t>探究动能的大小跟哪些因素有关</w:t>
      </w:r>
      <w:r w:rsidRPr="008939A8">
        <w:rPr>
          <w:szCs w:val="21"/>
        </w:rPr>
        <w:t>”</w:t>
      </w:r>
      <w:r w:rsidRPr="008939A8">
        <w:rPr>
          <w:szCs w:val="21"/>
        </w:rPr>
        <w:t>的实验中，下列说法正确的是（　　）</w:t>
      </w:r>
      <w:r>
        <w:rPr>
          <w:noProof/>
          <w:szCs w:val="21"/>
        </w:rPr>
        <w:drawing>
          <wp:inline distT="0" distB="0" distL="0" distR="0" wp14:anchorId="390E6800" wp14:editId="78B88DC1">
            <wp:extent cx="2381250" cy="7429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1250" cy="742950"/>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．实验所用斜面和水平面都必须是光滑的</w:t>
      </w:r>
      <w:r w:rsidRPr="008939A8">
        <w:rPr>
          <w:szCs w:val="21"/>
        </w:rPr>
        <w:tab/>
      </w:r>
    </w:p>
    <w:p w:rsidR="001E5206" w:rsidRPr="008939A8" w:rsidRDefault="001E5206" w:rsidP="001E5206">
      <w:pPr>
        <w:spacing w:line="360" w:lineRule="auto"/>
        <w:ind w:firstLine="2"/>
        <w:jc w:val="left"/>
        <w:rPr>
          <w:szCs w:val="21"/>
        </w:rPr>
      </w:pPr>
      <w:r w:rsidRPr="008939A8">
        <w:rPr>
          <w:szCs w:val="21"/>
        </w:rPr>
        <w:t>B</w:t>
      </w:r>
      <w:r w:rsidRPr="008939A8">
        <w:rPr>
          <w:szCs w:val="21"/>
        </w:rPr>
        <w:t>．木块向前滑行的过程中机械能保持不变</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．小球质量越大，到达斜面底端的速度越大</w:t>
      </w:r>
      <w:r w:rsidRPr="008939A8">
        <w:rPr>
          <w:szCs w:val="21"/>
        </w:rPr>
        <w:tab/>
      </w:r>
    </w:p>
    <w:p w:rsidR="001E5206" w:rsidRPr="008939A8" w:rsidRDefault="001E5206" w:rsidP="001E5206">
      <w:pPr>
        <w:spacing w:line="360" w:lineRule="auto"/>
        <w:ind w:firstLine="2"/>
        <w:jc w:val="left"/>
        <w:rPr>
          <w:szCs w:val="21"/>
        </w:rPr>
      </w:pPr>
      <w:r w:rsidRPr="008939A8">
        <w:rPr>
          <w:szCs w:val="21"/>
        </w:rPr>
        <w:t>D</w:t>
      </w:r>
      <w:r w:rsidRPr="008939A8">
        <w:rPr>
          <w:szCs w:val="21"/>
        </w:rPr>
        <w:t>．木块被撞击后滑行的越远，说明小球的动能越大</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w:t>
      </w:r>
      <w:r w:rsidRPr="008939A8">
        <w:rPr>
          <w:color w:val="FF0000"/>
          <w:szCs w:val="21"/>
        </w:rPr>
        <w:t>、由于影响动能大小的因素是速度和质量；所以所用斜面和水平面是相同的即可，不一定必须是光滑，故</w:t>
      </w:r>
      <w:r w:rsidRPr="008939A8">
        <w:rPr>
          <w:color w:val="FF0000"/>
          <w:szCs w:val="21"/>
        </w:rPr>
        <w:t>A</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B</w:t>
      </w:r>
      <w:r w:rsidRPr="008939A8">
        <w:rPr>
          <w:color w:val="FF0000"/>
          <w:szCs w:val="21"/>
        </w:rPr>
        <w:t>、木块向前滑行的过程中，速度减小，由于木块在水平面上，质量不变，则机械能减小，故</w:t>
      </w:r>
      <w:r w:rsidRPr="008939A8">
        <w:rPr>
          <w:color w:val="FF0000"/>
          <w:szCs w:val="21"/>
        </w:rPr>
        <w:t>B</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、小球到达斜面底端的速度取决于小球在斜面上的高度，滚下的高度越高小球到达斜面底端的速度越大，故</w:t>
      </w:r>
      <w:r w:rsidRPr="008939A8">
        <w:rPr>
          <w:color w:val="FF0000"/>
          <w:szCs w:val="21"/>
        </w:rPr>
        <w:t>C</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、根据转换法，将木块推得越远，说明小球撞击木块前的动能很大，故</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14</w:t>
      </w:r>
      <w:r w:rsidRPr="008939A8">
        <w:rPr>
          <w:b/>
          <w:bCs/>
          <w:szCs w:val="21"/>
        </w:rPr>
        <w:t>．（</w:t>
      </w:r>
      <w:r>
        <w:rPr>
          <w:b/>
          <w:bCs/>
          <w:szCs w:val="21"/>
        </w:rPr>
        <w:t>中考</w:t>
      </w:r>
      <w:r w:rsidRPr="008939A8">
        <w:rPr>
          <w:b/>
          <w:bCs/>
          <w:szCs w:val="21"/>
        </w:rPr>
        <w:t>•</w:t>
      </w:r>
      <w:r w:rsidRPr="008939A8">
        <w:rPr>
          <w:b/>
          <w:bCs/>
          <w:szCs w:val="21"/>
        </w:rPr>
        <w:t>聊城）</w:t>
      </w:r>
      <w:r w:rsidRPr="008939A8">
        <w:rPr>
          <w:szCs w:val="21"/>
        </w:rPr>
        <w:t>如图是探究</w:t>
      </w:r>
      <w:r w:rsidRPr="008939A8">
        <w:rPr>
          <w:szCs w:val="21"/>
        </w:rPr>
        <w:t>“</w:t>
      </w:r>
      <w:r w:rsidRPr="008939A8">
        <w:rPr>
          <w:szCs w:val="21"/>
        </w:rPr>
        <w:t>物体的动能跟哪些因素有关</w:t>
      </w:r>
      <w:r w:rsidRPr="008939A8">
        <w:rPr>
          <w:szCs w:val="21"/>
        </w:rPr>
        <w:t>”</w:t>
      </w:r>
      <w:r w:rsidRPr="008939A8">
        <w:rPr>
          <w:szCs w:val="21"/>
        </w:rPr>
        <w:t>的实验。实验中，让同一铜球从</w:t>
      </w:r>
      <w:r w:rsidRPr="008939A8">
        <w:rPr>
          <w:szCs w:val="21"/>
        </w:rPr>
        <w:lastRenderedPageBreak/>
        <w:t>斜面的不同高度由静止释放，撞击同一木块，下列说法正确的是（　　）</w:t>
      </w:r>
    </w:p>
    <w:p w:rsidR="001E5206" w:rsidRPr="008939A8" w:rsidRDefault="001E5206" w:rsidP="001E5206">
      <w:pPr>
        <w:spacing w:line="360" w:lineRule="auto"/>
        <w:ind w:firstLine="2"/>
        <w:rPr>
          <w:szCs w:val="21"/>
        </w:rPr>
      </w:pPr>
      <w:r>
        <w:rPr>
          <w:noProof/>
          <w:szCs w:val="21"/>
        </w:rPr>
        <w:drawing>
          <wp:inline distT="0" distB="0" distL="0" distR="0" wp14:anchorId="79B7E1E6" wp14:editId="1E6237AE">
            <wp:extent cx="2800350" cy="8858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0350" cy="885825"/>
                    </a:xfrm>
                    <a:prstGeom prst="rect">
                      <a:avLst/>
                    </a:prstGeom>
                    <a:noFill/>
                    <a:ln>
                      <a:noFill/>
                    </a:ln>
                  </pic:spPr>
                </pic:pic>
              </a:graphicData>
            </a:graphic>
          </wp:inline>
        </w:drawing>
      </w:r>
    </w:p>
    <w:p w:rsidR="001E5206" w:rsidRPr="008939A8" w:rsidRDefault="001E5206" w:rsidP="001E5206">
      <w:pPr>
        <w:spacing w:line="360" w:lineRule="auto"/>
        <w:ind w:firstLine="2"/>
        <w:jc w:val="left"/>
        <w:rPr>
          <w:szCs w:val="21"/>
        </w:rPr>
      </w:pPr>
      <w:r w:rsidRPr="008939A8">
        <w:rPr>
          <w:szCs w:val="21"/>
        </w:rPr>
        <w:t>A</w:t>
      </w:r>
      <w:r w:rsidRPr="008939A8">
        <w:rPr>
          <w:szCs w:val="21"/>
        </w:rPr>
        <w:t>．该实验探究的是物体动能大小与高度的关系</w:t>
      </w:r>
      <w:r w:rsidRPr="008939A8">
        <w:rPr>
          <w:szCs w:val="21"/>
        </w:rPr>
        <w:tab/>
        <w:t>B</w:t>
      </w:r>
      <w:r w:rsidRPr="008939A8">
        <w:rPr>
          <w:szCs w:val="21"/>
        </w:rPr>
        <w:t>．该实验探究的是物体动能大小与质量的关系</w:t>
      </w:r>
      <w:r w:rsidRPr="008939A8">
        <w:rPr>
          <w:szCs w:val="21"/>
        </w:rPr>
        <w:tab/>
      </w:r>
    </w:p>
    <w:p w:rsidR="001E5206" w:rsidRPr="008939A8" w:rsidRDefault="001E5206" w:rsidP="001E5206">
      <w:pPr>
        <w:spacing w:line="360" w:lineRule="auto"/>
        <w:ind w:firstLine="2"/>
        <w:jc w:val="left"/>
        <w:rPr>
          <w:szCs w:val="21"/>
        </w:rPr>
      </w:pPr>
      <w:r w:rsidRPr="008939A8">
        <w:rPr>
          <w:szCs w:val="21"/>
        </w:rPr>
        <w:t>C</w:t>
      </w:r>
      <w:r w:rsidRPr="008939A8">
        <w:rPr>
          <w:szCs w:val="21"/>
        </w:rPr>
        <w:t>．该实验中，物体的动能是指木块</w:t>
      </w:r>
      <w:r w:rsidRPr="008939A8">
        <w:rPr>
          <w:szCs w:val="21"/>
        </w:rPr>
        <w:t>B</w:t>
      </w:r>
      <w:r w:rsidRPr="008939A8">
        <w:rPr>
          <w:szCs w:val="21"/>
        </w:rPr>
        <w:t>的动能</w:t>
      </w:r>
      <w:r w:rsidRPr="008939A8">
        <w:rPr>
          <w:szCs w:val="21"/>
        </w:rPr>
        <w:tab/>
        <w:t xml:space="preserve">    D</w:t>
      </w:r>
      <w:r w:rsidRPr="008939A8">
        <w:rPr>
          <w:szCs w:val="21"/>
        </w:rPr>
        <w:t>．该实验结论可以解释为什么对机动车限速</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AB</w:t>
      </w:r>
      <w:r w:rsidRPr="008939A8">
        <w:rPr>
          <w:color w:val="FF0000"/>
          <w:szCs w:val="21"/>
        </w:rPr>
        <w:t>、同一铜球质量一定，从斜面的不同高度由静止释放，滑到水平面上时的速度不同，所以这是为了探究物体动能与速度关系的，故</w:t>
      </w:r>
      <w:r w:rsidRPr="008939A8">
        <w:rPr>
          <w:color w:val="FF0000"/>
          <w:szCs w:val="21"/>
        </w:rPr>
        <w:t>AB</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、实验的研究对象是铜球，所以物体的动能是铜球的动能，实验中通过铜球把木块推出的距离长度来反应铜球的动能的大小，运用了转换的方法，故</w:t>
      </w:r>
      <w:proofErr w:type="spellStart"/>
      <w:r w:rsidRPr="008939A8">
        <w:rPr>
          <w:color w:val="FF0000"/>
          <w:szCs w:val="21"/>
        </w:rPr>
        <w:t>C</w:t>
      </w:r>
      <w:proofErr w:type="spellEnd"/>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、实验可得出结论是：质量一定时，速度越大，动能越大；</w:t>
      </w:r>
    </w:p>
    <w:p w:rsidR="001E5206" w:rsidRPr="008939A8" w:rsidRDefault="001E5206" w:rsidP="001E5206">
      <w:pPr>
        <w:spacing w:line="360" w:lineRule="auto"/>
        <w:ind w:firstLine="2"/>
        <w:rPr>
          <w:color w:val="FF0000"/>
          <w:szCs w:val="21"/>
        </w:rPr>
      </w:pPr>
      <w:r w:rsidRPr="008939A8">
        <w:rPr>
          <w:color w:val="FF0000"/>
          <w:szCs w:val="21"/>
        </w:rPr>
        <w:t>因为质量一定时，速度越大，动能越大，当质量相同时，车辆速度越大动能越大，使刹车困难，容易引发交通事故，所以交通部门要对机动车辆进行限速，故</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bCs/>
          <w:szCs w:val="21"/>
        </w:rPr>
        <w:t>15</w:t>
      </w:r>
      <w:r w:rsidRPr="008939A8">
        <w:rPr>
          <w:b/>
          <w:bCs/>
          <w:szCs w:val="21"/>
        </w:rPr>
        <w:t>．（</w:t>
      </w:r>
      <w:r>
        <w:rPr>
          <w:b/>
          <w:bCs/>
          <w:szCs w:val="21"/>
        </w:rPr>
        <w:t>中考</w:t>
      </w:r>
      <w:r w:rsidRPr="008939A8">
        <w:rPr>
          <w:b/>
          <w:bCs/>
          <w:szCs w:val="21"/>
        </w:rPr>
        <w:t>•</w:t>
      </w:r>
      <w:r w:rsidRPr="008939A8">
        <w:rPr>
          <w:b/>
          <w:bCs/>
          <w:szCs w:val="21"/>
        </w:rPr>
        <w:t>扬州）</w:t>
      </w:r>
      <w:r w:rsidRPr="008939A8">
        <w:rPr>
          <w:szCs w:val="21"/>
        </w:rPr>
        <w:t>如图所示，用细绳吊着一个物块，静止靠在墙壁上。剪断细绳的同时，用一个由零逐渐增大的水平作用力</w:t>
      </w:r>
      <w:r w:rsidRPr="008939A8">
        <w:rPr>
          <w:szCs w:val="21"/>
        </w:rPr>
        <w:t>F</w:t>
      </w:r>
      <w:r w:rsidRPr="008939A8">
        <w:rPr>
          <w:szCs w:val="21"/>
        </w:rPr>
        <w:t>压在物块上，墙壁足够高，则物块（　　）</w:t>
      </w:r>
    </w:p>
    <w:p w:rsidR="001E5206" w:rsidRPr="008939A8" w:rsidRDefault="001E5206" w:rsidP="001E5206">
      <w:pPr>
        <w:spacing w:line="360" w:lineRule="auto"/>
        <w:ind w:firstLine="2"/>
        <w:rPr>
          <w:szCs w:val="21"/>
        </w:rPr>
      </w:pPr>
      <w:r>
        <w:rPr>
          <w:noProof/>
          <w:szCs w:val="21"/>
        </w:rPr>
        <w:drawing>
          <wp:inline distT="0" distB="0" distL="0" distR="0" wp14:anchorId="24DF7F72" wp14:editId="2D2909DD">
            <wp:extent cx="847725" cy="110490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7725" cy="1104900"/>
                    </a:xfrm>
                    <a:prstGeom prst="rect">
                      <a:avLst/>
                    </a:prstGeom>
                    <a:noFill/>
                    <a:ln>
                      <a:noFill/>
                    </a:ln>
                  </pic:spPr>
                </pic:pic>
              </a:graphicData>
            </a:graphic>
          </wp:inline>
        </w:drawing>
      </w:r>
    </w:p>
    <w:p w:rsidR="001E5206" w:rsidRPr="008939A8" w:rsidRDefault="001E5206" w:rsidP="001E5206">
      <w:pPr>
        <w:tabs>
          <w:tab w:val="left" w:pos="4400"/>
        </w:tabs>
        <w:spacing w:line="360" w:lineRule="auto"/>
        <w:ind w:firstLine="2"/>
        <w:jc w:val="left"/>
        <w:rPr>
          <w:szCs w:val="21"/>
        </w:rPr>
      </w:pPr>
      <w:r w:rsidRPr="008939A8">
        <w:rPr>
          <w:szCs w:val="21"/>
        </w:rPr>
        <w:t>A</w:t>
      </w:r>
      <w:r w:rsidRPr="008939A8">
        <w:rPr>
          <w:szCs w:val="21"/>
        </w:rPr>
        <w:t>．运动速度变大</w:t>
      </w:r>
      <w:r w:rsidRPr="008939A8">
        <w:rPr>
          <w:szCs w:val="21"/>
        </w:rPr>
        <w:tab/>
        <w:t>B</w:t>
      </w:r>
      <w:r w:rsidRPr="008939A8">
        <w:rPr>
          <w:szCs w:val="21"/>
        </w:rPr>
        <w:t>．所受摩擦力变大</w:t>
      </w:r>
      <w:r w:rsidRPr="008939A8">
        <w:rPr>
          <w:szCs w:val="21"/>
        </w:rPr>
        <w:tab/>
      </w:r>
    </w:p>
    <w:p w:rsidR="001E5206" w:rsidRPr="008939A8" w:rsidRDefault="001E5206" w:rsidP="001E5206">
      <w:pPr>
        <w:tabs>
          <w:tab w:val="left" w:pos="4400"/>
        </w:tabs>
        <w:spacing w:line="360" w:lineRule="auto"/>
        <w:ind w:firstLine="2"/>
        <w:jc w:val="left"/>
        <w:rPr>
          <w:szCs w:val="21"/>
        </w:rPr>
      </w:pPr>
      <w:r w:rsidRPr="008939A8">
        <w:rPr>
          <w:szCs w:val="21"/>
        </w:rPr>
        <w:t>C</w:t>
      </w:r>
      <w:r w:rsidRPr="008939A8">
        <w:rPr>
          <w:szCs w:val="21"/>
        </w:rPr>
        <w:t>．动能先变大后不变</w:t>
      </w:r>
      <w:r w:rsidRPr="008939A8">
        <w:rPr>
          <w:szCs w:val="21"/>
        </w:rPr>
        <w:tab/>
        <w:t>D</w:t>
      </w:r>
      <w:r w:rsidRPr="008939A8">
        <w:rPr>
          <w:szCs w:val="21"/>
        </w:rPr>
        <w:t>．机械能先减小后不变</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D</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【解析】用细绳吊着一个物块，静止靠在墙壁上，此时重力与拉力是一对平衡力；</w:t>
      </w:r>
    </w:p>
    <w:p w:rsidR="001E5206" w:rsidRPr="008939A8" w:rsidRDefault="001E5206" w:rsidP="001E5206">
      <w:pPr>
        <w:spacing w:line="360" w:lineRule="auto"/>
        <w:ind w:firstLine="2"/>
        <w:rPr>
          <w:color w:val="FF0000"/>
          <w:szCs w:val="21"/>
        </w:rPr>
      </w:pPr>
      <w:r w:rsidRPr="008939A8">
        <w:rPr>
          <w:color w:val="FF0000"/>
          <w:szCs w:val="21"/>
        </w:rPr>
        <w:t>当剪断细绳时，拉力消失，但同时用一个由零逐渐增大的水平作用力</w:t>
      </w:r>
      <w:r w:rsidRPr="008939A8">
        <w:rPr>
          <w:color w:val="FF0000"/>
          <w:szCs w:val="21"/>
        </w:rPr>
        <w:t>F</w:t>
      </w:r>
      <w:r w:rsidRPr="008939A8">
        <w:rPr>
          <w:color w:val="FF0000"/>
          <w:szCs w:val="21"/>
        </w:rPr>
        <w:t>压在物块上，则木块对墙面产生压力，进而产生沿墙壁向上的摩擦力，且摩擦力随着压力的增大而变大；开始时摩擦力较小，小于重力，物块向下做加速运动；随着摩擦力的增大，摩擦力大于重力后，</w:t>
      </w:r>
      <w:r w:rsidRPr="008939A8">
        <w:rPr>
          <w:color w:val="FF0000"/>
          <w:szCs w:val="21"/>
        </w:rPr>
        <w:lastRenderedPageBreak/>
        <w:t>向下做减速运动；所以，摩擦力先逐渐增大，当速度减小为</w:t>
      </w:r>
      <w:r w:rsidRPr="008939A8">
        <w:rPr>
          <w:color w:val="FF0000"/>
          <w:szCs w:val="21"/>
        </w:rPr>
        <w:t>0</w:t>
      </w:r>
      <w:r w:rsidRPr="008939A8">
        <w:rPr>
          <w:color w:val="FF0000"/>
          <w:szCs w:val="21"/>
        </w:rPr>
        <w:t>，摩擦力突然减小，减小到与重力相等后不再变化。</w:t>
      </w:r>
    </w:p>
    <w:p w:rsidR="001E5206" w:rsidRPr="008939A8" w:rsidRDefault="001E5206" w:rsidP="001E5206">
      <w:pPr>
        <w:spacing w:line="360" w:lineRule="auto"/>
        <w:ind w:firstLine="2"/>
        <w:rPr>
          <w:color w:val="FF0000"/>
          <w:szCs w:val="21"/>
        </w:rPr>
      </w:pPr>
      <w:r w:rsidRPr="008939A8">
        <w:rPr>
          <w:color w:val="FF0000"/>
          <w:szCs w:val="21"/>
        </w:rPr>
        <w:t>则：</w:t>
      </w:r>
    </w:p>
    <w:p w:rsidR="001E5206" w:rsidRPr="008939A8" w:rsidRDefault="001E5206" w:rsidP="001E5206">
      <w:pPr>
        <w:spacing w:line="360" w:lineRule="auto"/>
        <w:ind w:firstLine="2"/>
        <w:rPr>
          <w:color w:val="FF0000"/>
          <w:szCs w:val="21"/>
        </w:rPr>
      </w:pPr>
      <w:r w:rsidRPr="008939A8">
        <w:rPr>
          <w:color w:val="FF0000"/>
          <w:szCs w:val="21"/>
        </w:rPr>
        <w:t>A</w:t>
      </w:r>
      <w:r w:rsidRPr="008939A8">
        <w:rPr>
          <w:color w:val="FF0000"/>
          <w:szCs w:val="21"/>
        </w:rPr>
        <w:t>、物块的速度先变大再变小后不变，故</w:t>
      </w:r>
      <w:r w:rsidRPr="008939A8">
        <w:rPr>
          <w:color w:val="FF0000"/>
          <w:szCs w:val="21"/>
        </w:rPr>
        <w:t>A</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B</w:t>
      </w:r>
      <w:r w:rsidRPr="008939A8">
        <w:rPr>
          <w:color w:val="FF0000"/>
          <w:szCs w:val="21"/>
        </w:rPr>
        <w:t>、物块所受摩擦力先变大再变小后不变，故</w:t>
      </w:r>
      <w:r w:rsidRPr="008939A8">
        <w:rPr>
          <w:color w:val="FF0000"/>
          <w:szCs w:val="21"/>
        </w:rPr>
        <w:t>B</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C</w:t>
      </w:r>
      <w:r w:rsidRPr="008939A8">
        <w:rPr>
          <w:color w:val="FF0000"/>
          <w:szCs w:val="21"/>
        </w:rPr>
        <w:t>、物块的动能先变大再变小后不变，故</w:t>
      </w:r>
      <w:r w:rsidRPr="008939A8">
        <w:rPr>
          <w:color w:val="FF0000"/>
          <w:szCs w:val="21"/>
        </w:rPr>
        <w:t>C</w:t>
      </w:r>
      <w:r w:rsidRPr="008939A8">
        <w:rPr>
          <w:color w:val="FF0000"/>
          <w:szCs w:val="21"/>
        </w:rPr>
        <w:t>错误；</w:t>
      </w:r>
    </w:p>
    <w:p w:rsidR="001E5206" w:rsidRPr="008939A8" w:rsidRDefault="001E5206" w:rsidP="001E5206">
      <w:pPr>
        <w:spacing w:line="360" w:lineRule="auto"/>
        <w:ind w:firstLine="2"/>
        <w:rPr>
          <w:color w:val="FF0000"/>
          <w:szCs w:val="21"/>
        </w:rPr>
      </w:pPr>
      <w:r w:rsidRPr="008939A8">
        <w:rPr>
          <w:color w:val="FF0000"/>
          <w:szCs w:val="21"/>
        </w:rPr>
        <w:t>D</w:t>
      </w:r>
      <w:r w:rsidRPr="008939A8">
        <w:rPr>
          <w:color w:val="FF0000"/>
          <w:szCs w:val="21"/>
        </w:rPr>
        <w:t>、物块向下滑落的过程中，需要克服摩擦力做功，机械能减小；当物块静止后，机械能不再变化，故机械能先减小后不变，故</w:t>
      </w:r>
      <w:r w:rsidRPr="008939A8">
        <w:rPr>
          <w:color w:val="FF0000"/>
          <w:szCs w:val="21"/>
        </w:rPr>
        <w:t>D</w:t>
      </w:r>
      <w:r w:rsidRPr="008939A8">
        <w:rPr>
          <w:color w:val="FF0000"/>
          <w:szCs w:val="21"/>
        </w:rPr>
        <w:t>正确。</w:t>
      </w:r>
    </w:p>
    <w:p w:rsidR="001E5206" w:rsidRPr="008939A8" w:rsidRDefault="001E5206" w:rsidP="001E5206">
      <w:pPr>
        <w:spacing w:line="360" w:lineRule="auto"/>
        <w:ind w:firstLine="2"/>
        <w:rPr>
          <w:szCs w:val="21"/>
        </w:rPr>
      </w:pPr>
      <w:r w:rsidRPr="008939A8">
        <w:rPr>
          <w:b/>
          <w:szCs w:val="21"/>
        </w:rPr>
        <w:t>二．填空题（共</w:t>
      </w:r>
      <w:r w:rsidRPr="008939A8">
        <w:rPr>
          <w:b/>
          <w:szCs w:val="21"/>
        </w:rPr>
        <w:t>5</w:t>
      </w:r>
      <w:r w:rsidRPr="008939A8">
        <w:rPr>
          <w:b/>
          <w:szCs w:val="21"/>
        </w:rPr>
        <w:t>小题）</w:t>
      </w:r>
    </w:p>
    <w:p w:rsidR="001E5206" w:rsidRPr="008939A8" w:rsidRDefault="001E5206" w:rsidP="001E5206">
      <w:pPr>
        <w:spacing w:line="360" w:lineRule="auto"/>
        <w:ind w:firstLine="2"/>
        <w:rPr>
          <w:szCs w:val="21"/>
        </w:rPr>
      </w:pPr>
      <w:r w:rsidRPr="008939A8">
        <w:rPr>
          <w:b/>
          <w:bCs/>
          <w:szCs w:val="21"/>
        </w:rPr>
        <w:t>16</w:t>
      </w:r>
      <w:r w:rsidRPr="008939A8">
        <w:rPr>
          <w:b/>
          <w:bCs/>
          <w:szCs w:val="21"/>
        </w:rPr>
        <w:t>．（</w:t>
      </w:r>
      <w:r>
        <w:rPr>
          <w:b/>
          <w:bCs/>
          <w:szCs w:val="21"/>
        </w:rPr>
        <w:t>中考</w:t>
      </w:r>
      <w:r w:rsidRPr="008939A8">
        <w:rPr>
          <w:b/>
          <w:bCs/>
          <w:szCs w:val="21"/>
        </w:rPr>
        <w:t>•</w:t>
      </w:r>
      <w:r w:rsidRPr="008939A8">
        <w:rPr>
          <w:b/>
          <w:bCs/>
          <w:szCs w:val="21"/>
        </w:rPr>
        <w:t>云南）</w:t>
      </w:r>
      <w:r w:rsidRPr="008939A8">
        <w:rPr>
          <w:szCs w:val="21"/>
        </w:rPr>
        <w:t>第</w:t>
      </w:r>
      <w:r w:rsidRPr="008939A8">
        <w:rPr>
          <w:szCs w:val="21"/>
        </w:rPr>
        <w:t>24</w:t>
      </w:r>
      <w:r w:rsidRPr="008939A8">
        <w:rPr>
          <w:szCs w:val="21"/>
        </w:rPr>
        <w:t>届冬奥会将于</w:t>
      </w:r>
      <w:r w:rsidRPr="008939A8">
        <w:rPr>
          <w:szCs w:val="21"/>
        </w:rPr>
        <w:t>2022</w:t>
      </w:r>
      <w:r w:rsidRPr="008939A8">
        <w:rPr>
          <w:szCs w:val="21"/>
        </w:rPr>
        <w:t>年在北京﹣张家口举办，高山滑雪是冬奥会的重要竞赛项目之一，如图所示是滑雪运动员从山顶加速下滑训练的情境。在下滑过程中运动员的动能</w:t>
      </w:r>
      <w:r w:rsidRPr="008939A8">
        <w:rPr>
          <w:szCs w:val="21"/>
          <w:u w:val="single"/>
        </w:rPr>
        <w:t xml:space="preserve">　增大　</w:t>
      </w:r>
      <w:r w:rsidRPr="008939A8">
        <w:rPr>
          <w:szCs w:val="21"/>
        </w:rPr>
        <w:t>，重力势能</w:t>
      </w:r>
      <w:r w:rsidRPr="008939A8">
        <w:rPr>
          <w:szCs w:val="21"/>
          <w:u w:val="single"/>
        </w:rPr>
        <w:t xml:space="preserve">　减小　</w:t>
      </w:r>
      <w:r w:rsidRPr="008939A8">
        <w:rPr>
          <w:szCs w:val="21"/>
        </w:rPr>
        <w:t>（均选填</w:t>
      </w:r>
      <w:r w:rsidRPr="008939A8">
        <w:rPr>
          <w:szCs w:val="21"/>
        </w:rPr>
        <w:t>“</w:t>
      </w:r>
      <w:r w:rsidRPr="008939A8">
        <w:rPr>
          <w:szCs w:val="21"/>
        </w:rPr>
        <w:t>减小</w:t>
      </w:r>
      <w:r w:rsidRPr="008939A8">
        <w:rPr>
          <w:szCs w:val="21"/>
        </w:rPr>
        <w:t>”</w:t>
      </w:r>
      <w:r w:rsidRPr="008939A8">
        <w:rPr>
          <w:szCs w:val="21"/>
        </w:rPr>
        <w:t>、</w:t>
      </w:r>
      <w:r w:rsidRPr="008939A8">
        <w:rPr>
          <w:szCs w:val="21"/>
        </w:rPr>
        <w:t>“</w:t>
      </w:r>
      <w:r w:rsidRPr="008939A8">
        <w:rPr>
          <w:szCs w:val="21"/>
        </w:rPr>
        <w:t>增大</w:t>
      </w:r>
      <w:r w:rsidRPr="008939A8">
        <w:rPr>
          <w:szCs w:val="21"/>
        </w:rPr>
        <w:t>”</w:t>
      </w:r>
      <w:r w:rsidRPr="008939A8">
        <w:rPr>
          <w:szCs w:val="21"/>
        </w:rPr>
        <w:t>或</w:t>
      </w:r>
      <w:r w:rsidRPr="008939A8">
        <w:rPr>
          <w:szCs w:val="21"/>
        </w:rPr>
        <w:t>“</w:t>
      </w:r>
      <w:r w:rsidRPr="008939A8">
        <w:rPr>
          <w:szCs w:val="21"/>
        </w:rPr>
        <w:t>不变</w:t>
      </w:r>
      <w:r w:rsidRPr="008939A8">
        <w:rPr>
          <w:szCs w:val="21"/>
        </w:rPr>
        <w:t>”</w:t>
      </w:r>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625E6F2A" wp14:editId="5BDB7E3D">
            <wp:extent cx="1676400" cy="12287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76400" cy="1228725"/>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【答案】增大；减小。</w:t>
      </w:r>
    </w:p>
    <w:p w:rsidR="001E5206" w:rsidRPr="008939A8" w:rsidRDefault="001E5206" w:rsidP="001E5206">
      <w:pPr>
        <w:spacing w:line="360" w:lineRule="auto"/>
        <w:ind w:firstLine="2"/>
        <w:rPr>
          <w:color w:val="FF0000"/>
          <w:szCs w:val="21"/>
        </w:rPr>
      </w:pPr>
      <w:r w:rsidRPr="008939A8">
        <w:rPr>
          <w:color w:val="FF0000"/>
          <w:szCs w:val="21"/>
        </w:rPr>
        <w:t>【解析】滑雪运动员从山顶加速下滑的过程中，运动员的质量不变，速度变大，故动能增大，同时高度变小，故重力势能减小。</w:t>
      </w:r>
    </w:p>
    <w:p w:rsidR="001E5206" w:rsidRPr="008939A8" w:rsidRDefault="001E5206" w:rsidP="001E5206">
      <w:pPr>
        <w:spacing w:line="360" w:lineRule="auto"/>
        <w:ind w:firstLine="2"/>
        <w:rPr>
          <w:szCs w:val="21"/>
        </w:rPr>
      </w:pPr>
      <w:r w:rsidRPr="008939A8">
        <w:rPr>
          <w:b/>
          <w:bCs/>
          <w:szCs w:val="21"/>
        </w:rPr>
        <w:t>17</w:t>
      </w:r>
      <w:r w:rsidRPr="008939A8">
        <w:rPr>
          <w:b/>
          <w:bCs/>
          <w:szCs w:val="21"/>
        </w:rPr>
        <w:t>．（</w:t>
      </w:r>
      <w:r>
        <w:rPr>
          <w:b/>
          <w:bCs/>
          <w:szCs w:val="21"/>
        </w:rPr>
        <w:t>中考</w:t>
      </w:r>
      <w:r w:rsidRPr="008939A8">
        <w:rPr>
          <w:b/>
          <w:bCs/>
          <w:szCs w:val="21"/>
        </w:rPr>
        <w:t>•</w:t>
      </w:r>
      <w:r w:rsidRPr="008939A8">
        <w:rPr>
          <w:b/>
          <w:bCs/>
          <w:szCs w:val="21"/>
        </w:rPr>
        <w:t>昆明）</w:t>
      </w:r>
      <w:r w:rsidRPr="008939A8">
        <w:rPr>
          <w:szCs w:val="21"/>
        </w:rPr>
        <w:t>如图所示的军用飞机从上空高速飞过，观察者抬头看到飞机的同时，感觉到飞机发出的隆隆声是从飞机的</w:t>
      </w:r>
      <w:r w:rsidRPr="008939A8">
        <w:rPr>
          <w:szCs w:val="21"/>
          <w:u w:val="single"/>
        </w:rPr>
        <w:t xml:space="preserve">　后　</w:t>
      </w:r>
      <w:r w:rsidRPr="008939A8">
        <w:rPr>
          <w:szCs w:val="21"/>
        </w:rPr>
        <w:t>方发出的（选填</w:t>
      </w:r>
      <w:r w:rsidRPr="008939A8">
        <w:rPr>
          <w:szCs w:val="21"/>
        </w:rPr>
        <w:t>“</w:t>
      </w:r>
      <w:r w:rsidRPr="008939A8">
        <w:rPr>
          <w:szCs w:val="21"/>
        </w:rPr>
        <w:t>前</w:t>
      </w:r>
      <w:r w:rsidRPr="008939A8">
        <w:rPr>
          <w:szCs w:val="21"/>
        </w:rPr>
        <w:t>”</w:t>
      </w:r>
      <w:r w:rsidRPr="008939A8">
        <w:rPr>
          <w:szCs w:val="21"/>
        </w:rPr>
        <w:t>或</w:t>
      </w:r>
      <w:r w:rsidRPr="008939A8">
        <w:rPr>
          <w:szCs w:val="21"/>
        </w:rPr>
        <w:t>“</w:t>
      </w:r>
      <w:r w:rsidRPr="008939A8">
        <w:rPr>
          <w:szCs w:val="21"/>
        </w:rPr>
        <w:t>后</w:t>
      </w:r>
      <w:r w:rsidRPr="008939A8">
        <w:rPr>
          <w:szCs w:val="21"/>
        </w:rPr>
        <w:t>”</w:t>
      </w:r>
      <w:r w:rsidRPr="008939A8">
        <w:rPr>
          <w:szCs w:val="21"/>
        </w:rPr>
        <w:t>）。飞机在减速下降过程中，机械能将</w:t>
      </w:r>
      <w:r w:rsidRPr="008939A8">
        <w:rPr>
          <w:szCs w:val="21"/>
          <w:u w:val="single"/>
        </w:rPr>
        <w:t xml:space="preserve">　减小　</w:t>
      </w:r>
      <w:r w:rsidRPr="008939A8">
        <w:rPr>
          <w:szCs w:val="21"/>
        </w:rPr>
        <w:t>，势能将</w:t>
      </w:r>
      <w:r w:rsidRPr="008939A8">
        <w:rPr>
          <w:szCs w:val="21"/>
          <w:u w:val="single"/>
        </w:rPr>
        <w:t xml:space="preserve">　减小　</w:t>
      </w:r>
      <w:r w:rsidRPr="008939A8">
        <w:rPr>
          <w:szCs w:val="21"/>
        </w:rPr>
        <w:t>。（选填</w:t>
      </w:r>
      <w:r w:rsidRPr="008939A8">
        <w:rPr>
          <w:szCs w:val="21"/>
        </w:rPr>
        <w:t>“</w:t>
      </w:r>
      <w:r w:rsidRPr="008939A8">
        <w:rPr>
          <w:szCs w:val="21"/>
        </w:rPr>
        <w:t>增大</w:t>
      </w:r>
      <w:r w:rsidRPr="008939A8">
        <w:rPr>
          <w:szCs w:val="21"/>
        </w:rPr>
        <w:t>”</w:t>
      </w:r>
      <w:r w:rsidRPr="008939A8">
        <w:rPr>
          <w:szCs w:val="21"/>
        </w:rPr>
        <w:t>、</w:t>
      </w:r>
      <w:r w:rsidRPr="008939A8">
        <w:rPr>
          <w:szCs w:val="21"/>
        </w:rPr>
        <w:t>“</w:t>
      </w:r>
      <w:r w:rsidRPr="008939A8">
        <w:rPr>
          <w:szCs w:val="21"/>
        </w:rPr>
        <w:t>不变</w:t>
      </w:r>
      <w:r w:rsidRPr="008939A8">
        <w:rPr>
          <w:szCs w:val="21"/>
        </w:rPr>
        <w:t>”</w:t>
      </w:r>
      <w:r w:rsidRPr="008939A8">
        <w:rPr>
          <w:szCs w:val="21"/>
        </w:rPr>
        <w:t>或</w:t>
      </w:r>
      <w:r w:rsidRPr="008939A8">
        <w:rPr>
          <w:szCs w:val="21"/>
        </w:rPr>
        <w:t>“</w:t>
      </w:r>
      <w:r w:rsidRPr="008939A8">
        <w:rPr>
          <w:szCs w:val="21"/>
        </w:rPr>
        <w:t>减小</w:t>
      </w:r>
      <w:r w:rsidRPr="008939A8">
        <w:rPr>
          <w:szCs w:val="21"/>
        </w:rPr>
        <w:t>”</w:t>
      </w:r>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35862227" wp14:editId="75D8FF91">
            <wp:extent cx="2676525" cy="122872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6525" cy="1228725"/>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【答案】后；减小；减小。</w:t>
      </w:r>
    </w:p>
    <w:p w:rsidR="001E5206" w:rsidRPr="008939A8" w:rsidRDefault="001E5206" w:rsidP="001E5206">
      <w:pPr>
        <w:spacing w:line="360" w:lineRule="auto"/>
        <w:ind w:firstLine="2"/>
        <w:rPr>
          <w:color w:val="FF0000"/>
          <w:szCs w:val="21"/>
        </w:rPr>
      </w:pPr>
      <w:r w:rsidRPr="008939A8">
        <w:rPr>
          <w:color w:val="FF0000"/>
          <w:szCs w:val="21"/>
        </w:rPr>
        <w:t>【解析】因为光的速度大于声音的速度，所以观察者抬头看到飞机的同时，感觉到飞机发出</w:t>
      </w:r>
      <w:r w:rsidRPr="008939A8">
        <w:rPr>
          <w:color w:val="FF0000"/>
          <w:szCs w:val="21"/>
        </w:rPr>
        <w:lastRenderedPageBreak/>
        <w:t>的隆隆声是从飞机的后方发出的；</w:t>
      </w:r>
    </w:p>
    <w:p w:rsidR="001E5206" w:rsidRPr="008939A8" w:rsidRDefault="001E5206" w:rsidP="001E5206">
      <w:pPr>
        <w:spacing w:line="360" w:lineRule="auto"/>
        <w:ind w:firstLine="2"/>
        <w:rPr>
          <w:color w:val="FF0000"/>
          <w:szCs w:val="21"/>
        </w:rPr>
      </w:pPr>
      <w:r w:rsidRPr="008939A8">
        <w:rPr>
          <w:color w:val="FF0000"/>
          <w:szCs w:val="21"/>
        </w:rPr>
        <w:t>飞机在减速下降过程中，质量不变，速度和高度都变小，动能和重力势能都减小，机械能为动能和势能之和，所以机械能将减小。</w:t>
      </w:r>
    </w:p>
    <w:p w:rsidR="001E5206" w:rsidRPr="008939A8" w:rsidRDefault="001E5206" w:rsidP="001E5206">
      <w:pPr>
        <w:spacing w:line="360" w:lineRule="auto"/>
        <w:ind w:firstLine="2"/>
        <w:rPr>
          <w:szCs w:val="21"/>
        </w:rPr>
      </w:pPr>
      <w:r w:rsidRPr="008939A8">
        <w:rPr>
          <w:b/>
          <w:bCs/>
          <w:szCs w:val="21"/>
        </w:rPr>
        <w:t>18</w:t>
      </w:r>
      <w:r w:rsidRPr="008939A8">
        <w:rPr>
          <w:b/>
          <w:bCs/>
          <w:szCs w:val="21"/>
        </w:rPr>
        <w:t>．（</w:t>
      </w:r>
      <w:r>
        <w:rPr>
          <w:b/>
          <w:bCs/>
          <w:szCs w:val="21"/>
        </w:rPr>
        <w:t>中考</w:t>
      </w:r>
      <w:r w:rsidRPr="008939A8">
        <w:rPr>
          <w:b/>
          <w:bCs/>
          <w:szCs w:val="21"/>
        </w:rPr>
        <w:t>•</w:t>
      </w:r>
      <w:r w:rsidRPr="008939A8">
        <w:rPr>
          <w:b/>
          <w:bCs/>
          <w:szCs w:val="21"/>
        </w:rPr>
        <w:t>淮安）</w:t>
      </w:r>
      <w:r w:rsidRPr="008939A8">
        <w:rPr>
          <w:szCs w:val="21"/>
        </w:rPr>
        <w:t>如图是</w:t>
      </w:r>
      <w:r w:rsidRPr="008939A8">
        <w:rPr>
          <w:szCs w:val="21"/>
        </w:rPr>
        <w:t>“</w:t>
      </w:r>
      <w:r w:rsidRPr="008939A8">
        <w:rPr>
          <w:szCs w:val="21"/>
        </w:rPr>
        <w:t>探究物体动能大小与哪些因素有关</w:t>
      </w:r>
      <w:r w:rsidRPr="008939A8">
        <w:rPr>
          <w:szCs w:val="21"/>
        </w:rPr>
        <w:t>”</w:t>
      </w:r>
      <w:r w:rsidRPr="008939A8">
        <w:rPr>
          <w:szCs w:val="21"/>
        </w:rPr>
        <w:t>的实验示意图（</w:t>
      </w:r>
      <w:r w:rsidRPr="008939A8">
        <w:rPr>
          <w:szCs w:val="21"/>
        </w:rPr>
        <w:t>A</w:t>
      </w:r>
      <w:r w:rsidRPr="008939A8">
        <w:rPr>
          <w:szCs w:val="21"/>
        </w:rPr>
        <w:t>为小球，</w:t>
      </w:r>
      <w:r w:rsidRPr="008939A8">
        <w:rPr>
          <w:szCs w:val="21"/>
        </w:rPr>
        <w:t>B</w:t>
      </w:r>
      <w:r w:rsidRPr="008939A8">
        <w:rPr>
          <w:szCs w:val="21"/>
        </w:rPr>
        <w:t>为木块）。在探究小球动能大小与速度的关系时，应保持小球的</w:t>
      </w:r>
      <w:r w:rsidRPr="008939A8">
        <w:rPr>
          <w:szCs w:val="21"/>
          <w:u w:val="single"/>
        </w:rPr>
        <w:t xml:space="preserve">　质量　</w:t>
      </w:r>
      <w:r w:rsidRPr="008939A8">
        <w:rPr>
          <w:szCs w:val="21"/>
        </w:rPr>
        <w:t>不变。本实验是通过木块</w:t>
      </w:r>
      <w:r w:rsidRPr="008939A8">
        <w:rPr>
          <w:szCs w:val="21"/>
        </w:rPr>
        <w:t>B</w:t>
      </w:r>
      <w:r w:rsidRPr="008939A8">
        <w:rPr>
          <w:szCs w:val="21"/>
          <w:u w:val="single"/>
        </w:rPr>
        <w:t xml:space="preserve">　被推动的距离大小　</w:t>
      </w:r>
      <w:r w:rsidRPr="008939A8">
        <w:rPr>
          <w:szCs w:val="21"/>
        </w:rPr>
        <w:t>来反映小球动能的大小。</w:t>
      </w:r>
    </w:p>
    <w:p w:rsidR="001E5206" w:rsidRPr="008939A8" w:rsidRDefault="001E5206" w:rsidP="001E5206">
      <w:pPr>
        <w:spacing w:line="360" w:lineRule="auto"/>
        <w:ind w:firstLine="2"/>
        <w:rPr>
          <w:szCs w:val="21"/>
        </w:rPr>
      </w:pPr>
      <w:r>
        <w:rPr>
          <w:noProof/>
          <w:szCs w:val="21"/>
        </w:rPr>
        <w:drawing>
          <wp:inline distT="0" distB="0" distL="0" distR="0" wp14:anchorId="0D5C3ACE" wp14:editId="2648A656">
            <wp:extent cx="2447925" cy="7715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7925" cy="771525"/>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【答案】质量；被推动的距离大小。</w:t>
      </w:r>
    </w:p>
    <w:p w:rsidR="001E5206" w:rsidRPr="008939A8" w:rsidRDefault="001E5206" w:rsidP="001E5206">
      <w:pPr>
        <w:spacing w:line="360" w:lineRule="auto"/>
        <w:ind w:firstLine="2"/>
        <w:rPr>
          <w:color w:val="FF0000"/>
          <w:szCs w:val="21"/>
        </w:rPr>
      </w:pPr>
      <w:r w:rsidRPr="008939A8">
        <w:rPr>
          <w:color w:val="FF0000"/>
          <w:szCs w:val="21"/>
        </w:rPr>
        <w:t>【解析】在探究小球动能大小与速度的关系时，根据控制变量法的操作原则，应当保持小球的质量不变，本实验是通过木块</w:t>
      </w:r>
      <w:r w:rsidRPr="008939A8">
        <w:rPr>
          <w:color w:val="FF0000"/>
          <w:szCs w:val="21"/>
        </w:rPr>
        <w:t>B</w:t>
      </w:r>
      <w:r w:rsidRPr="008939A8">
        <w:rPr>
          <w:color w:val="FF0000"/>
          <w:szCs w:val="21"/>
        </w:rPr>
        <w:t>被撞击后前进的距离来反映小球动能大小的；</w:t>
      </w:r>
    </w:p>
    <w:p w:rsidR="001E5206" w:rsidRPr="008939A8" w:rsidRDefault="001E5206" w:rsidP="001E5206">
      <w:pPr>
        <w:spacing w:line="360" w:lineRule="auto"/>
        <w:ind w:firstLine="2"/>
        <w:rPr>
          <w:szCs w:val="21"/>
        </w:rPr>
      </w:pPr>
      <w:r w:rsidRPr="008939A8">
        <w:rPr>
          <w:b/>
          <w:bCs/>
          <w:szCs w:val="21"/>
        </w:rPr>
        <w:t>19</w:t>
      </w:r>
      <w:r w:rsidRPr="008939A8">
        <w:rPr>
          <w:b/>
          <w:bCs/>
          <w:szCs w:val="21"/>
        </w:rPr>
        <w:t>．（</w:t>
      </w:r>
      <w:r>
        <w:rPr>
          <w:b/>
          <w:bCs/>
          <w:szCs w:val="21"/>
        </w:rPr>
        <w:t>中考</w:t>
      </w:r>
      <w:r w:rsidRPr="008939A8">
        <w:rPr>
          <w:b/>
          <w:bCs/>
          <w:szCs w:val="21"/>
        </w:rPr>
        <w:t>•</w:t>
      </w:r>
      <w:r w:rsidRPr="008939A8">
        <w:rPr>
          <w:b/>
          <w:bCs/>
          <w:szCs w:val="21"/>
        </w:rPr>
        <w:t>广东）</w:t>
      </w:r>
      <w:r w:rsidRPr="008939A8">
        <w:rPr>
          <w:szCs w:val="21"/>
        </w:rPr>
        <w:t>如图所示，用细线系住小球悬挂在</w:t>
      </w:r>
      <w:r w:rsidRPr="008939A8">
        <w:rPr>
          <w:szCs w:val="21"/>
        </w:rPr>
        <w:t>O</w:t>
      </w:r>
      <w:r w:rsidRPr="008939A8">
        <w:rPr>
          <w:szCs w:val="21"/>
        </w:rPr>
        <w:t>点，将小球拉至</w:t>
      </w:r>
      <w:r w:rsidRPr="008939A8">
        <w:rPr>
          <w:szCs w:val="21"/>
        </w:rPr>
        <w:t>A</w:t>
      </w:r>
      <w:r w:rsidRPr="008939A8">
        <w:rPr>
          <w:szCs w:val="21"/>
        </w:rPr>
        <w:t>点释放，从</w:t>
      </w:r>
      <w:r w:rsidRPr="008939A8">
        <w:rPr>
          <w:szCs w:val="21"/>
        </w:rPr>
        <w:t>A</w:t>
      </w:r>
      <w:r w:rsidRPr="008939A8">
        <w:rPr>
          <w:szCs w:val="21"/>
        </w:rPr>
        <w:t>点经过</w:t>
      </w:r>
      <w:r w:rsidRPr="008939A8">
        <w:rPr>
          <w:szCs w:val="21"/>
        </w:rPr>
        <w:t>B</w:t>
      </w:r>
      <w:r w:rsidRPr="008939A8">
        <w:rPr>
          <w:szCs w:val="21"/>
        </w:rPr>
        <w:t>点运动到</w:t>
      </w:r>
      <w:r w:rsidRPr="008939A8">
        <w:rPr>
          <w:szCs w:val="21"/>
        </w:rPr>
        <w:t>C</w:t>
      </w:r>
      <w:r w:rsidRPr="008939A8">
        <w:rPr>
          <w:szCs w:val="21"/>
        </w:rPr>
        <w:t>点的过程中，小球的重力势能先变小后</w:t>
      </w:r>
      <w:r w:rsidRPr="008939A8">
        <w:rPr>
          <w:szCs w:val="21"/>
          <w:u w:val="single"/>
        </w:rPr>
        <w:t xml:space="preserve">　变大　</w:t>
      </w:r>
      <w:r w:rsidRPr="008939A8">
        <w:rPr>
          <w:szCs w:val="21"/>
        </w:rPr>
        <w:t>，动能先</w:t>
      </w:r>
      <w:r w:rsidRPr="008939A8">
        <w:rPr>
          <w:szCs w:val="21"/>
          <w:u w:val="single"/>
        </w:rPr>
        <w:t xml:space="preserve">　变大　</w:t>
      </w:r>
      <w:r w:rsidRPr="008939A8">
        <w:rPr>
          <w:szCs w:val="21"/>
        </w:rPr>
        <w:t>后</w:t>
      </w:r>
      <w:r w:rsidRPr="008939A8">
        <w:rPr>
          <w:szCs w:val="21"/>
          <w:u w:val="single"/>
        </w:rPr>
        <w:t xml:space="preserve">　变小　</w:t>
      </w:r>
      <w:r w:rsidRPr="008939A8">
        <w:rPr>
          <w:szCs w:val="21"/>
        </w:rPr>
        <w:t>。（选填</w:t>
      </w:r>
      <w:r w:rsidRPr="008939A8">
        <w:rPr>
          <w:szCs w:val="21"/>
        </w:rPr>
        <w:t>“</w:t>
      </w:r>
      <w:r w:rsidRPr="008939A8">
        <w:rPr>
          <w:szCs w:val="21"/>
        </w:rPr>
        <w:t>变大</w:t>
      </w:r>
      <w:r w:rsidRPr="008939A8">
        <w:rPr>
          <w:szCs w:val="21"/>
        </w:rPr>
        <w:t>”</w:t>
      </w:r>
      <w:r w:rsidRPr="008939A8">
        <w:rPr>
          <w:szCs w:val="21"/>
        </w:rPr>
        <w:t>、</w:t>
      </w:r>
      <w:r w:rsidRPr="008939A8">
        <w:rPr>
          <w:szCs w:val="21"/>
        </w:rPr>
        <w:t>“</w:t>
      </w:r>
      <w:r w:rsidRPr="008939A8">
        <w:rPr>
          <w:szCs w:val="21"/>
        </w:rPr>
        <w:t>变小</w:t>
      </w:r>
      <w:r w:rsidRPr="008939A8">
        <w:rPr>
          <w:szCs w:val="21"/>
        </w:rPr>
        <w:t>”</w:t>
      </w:r>
      <w:r w:rsidRPr="008939A8">
        <w:rPr>
          <w:szCs w:val="21"/>
        </w:rPr>
        <w:t>或</w:t>
      </w:r>
      <w:r w:rsidRPr="008939A8">
        <w:rPr>
          <w:szCs w:val="21"/>
        </w:rPr>
        <w:t>“</w:t>
      </w:r>
      <w:r w:rsidRPr="008939A8">
        <w:rPr>
          <w:szCs w:val="21"/>
        </w:rPr>
        <w:t>不变</w:t>
      </w:r>
      <w:r w:rsidRPr="008939A8">
        <w:rPr>
          <w:szCs w:val="21"/>
        </w:rPr>
        <w:t>”</w:t>
      </w:r>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072C583C" wp14:editId="4B41A05B">
            <wp:extent cx="1095375" cy="125730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95375" cy="1257300"/>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【答案】变大；变大；变小。</w:t>
      </w:r>
    </w:p>
    <w:p w:rsidR="001E5206" w:rsidRPr="008939A8" w:rsidRDefault="001E5206" w:rsidP="001E5206">
      <w:pPr>
        <w:spacing w:line="360" w:lineRule="auto"/>
        <w:ind w:firstLine="2"/>
        <w:rPr>
          <w:color w:val="FF0000"/>
          <w:szCs w:val="21"/>
        </w:rPr>
      </w:pPr>
      <w:r w:rsidRPr="008939A8">
        <w:rPr>
          <w:color w:val="FF0000"/>
          <w:szCs w:val="21"/>
        </w:rPr>
        <w:t>【解析】小球从</w:t>
      </w:r>
      <w:r w:rsidRPr="008939A8">
        <w:rPr>
          <w:color w:val="FF0000"/>
          <w:szCs w:val="21"/>
        </w:rPr>
        <w:t>A</w:t>
      </w:r>
      <w:r w:rsidRPr="008939A8">
        <w:rPr>
          <w:color w:val="FF0000"/>
          <w:szCs w:val="21"/>
        </w:rPr>
        <w:t>点经过</w:t>
      </w:r>
      <w:r w:rsidRPr="008939A8">
        <w:rPr>
          <w:color w:val="FF0000"/>
          <w:szCs w:val="21"/>
        </w:rPr>
        <w:t>B</w:t>
      </w:r>
      <w:r w:rsidRPr="008939A8">
        <w:rPr>
          <w:color w:val="FF0000"/>
          <w:szCs w:val="21"/>
        </w:rPr>
        <w:t>点运动的过程中，高度减小，重力势能减小，速度变大，动能变大；小球从</w:t>
      </w:r>
      <w:r w:rsidRPr="008939A8">
        <w:rPr>
          <w:color w:val="FF0000"/>
          <w:szCs w:val="21"/>
        </w:rPr>
        <w:t>B</w:t>
      </w:r>
      <w:r w:rsidRPr="008939A8">
        <w:rPr>
          <w:color w:val="FF0000"/>
          <w:szCs w:val="21"/>
        </w:rPr>
        <w:t>点经过</w:t>
      </w:r>
      <w:r w:rsidRPr="008939A8">
        <w:rPr>
          <w:color w:val="FF0000"/>
          <w:szCs w:val="21"/>
        </w:rPr>
        <w:t>C</w:t>
      </w:r>
      <w:r w:rsidRPr="008939A8">
        <w:rPr>
          <w:color w:val="FF0000"/>
          <w:szCs w:val="21"/>
        </w:rPr>
        <w:t>点运动的过程中，高度变大，重力势能变大，速度变小，动能变小，故重力势能先变小后变大，动能先变大后变小。</w:t>
      </w:r>
    </w:p>
    <w:p w:rsidR="001E5206" w:rsidRPr="008939A8" w:rsidRDefault="001E5206" w:rsidP="001E5206">
      <w:pPr>
        <w:spacing w:line="360" w:lineRule="auto"/>
        <w:ind w:firstLine="2"/>
        <w:rPr>
          <w:szCs w:val="21"/>
        </w:rPr>
      </w:pPr>
      <w:r w:rsidRPr="008939A8">
        <w:rPr>
          <w:b/>
          <w:bCs/>
          <w:szCs w:val="21"/>
        </w:rPr>
        <w:t>20</w:t>
      </w:r>
      <w:r w:rsidRPr="008939A8">
        <w:rPr>
          <w:b/>
          <w:bCs/>
          <w:szCs w:val="21"/>
        </w:rPr>
        <w:t>．（</w:t>
      </w:r>
      <w:r>
        <w:rPr>
          <w:b/>
          <w:bCs/>
          <w:szCs w:val="21"/>
        </w:rPr>
        <w:t>中考</w:t>
      </w:r>
      <w:r w:rsidRPr="008939A8">
        <w:rPr>
          <w:b/>
          <w:bCs/>
          <w:szCs w:val="21"/>
        </w:rPr>
        <w:t>•</w:t>
      </w:r>
      <w:r w:rsidRPr="008939A8">
        <w:rPr>
          <w:b/>
          <w:bCs/>
          <w:szCs w:val="21"/>
        </w:rPr>
        <w:t>咸宁）</w:t>
      </w:r>
      <w:r w:rsidRPr="008939A8">
        <w:rPr>
          <w:szCs w:val="21"/>
        </w:rPr>
        <w:t>甲、乙是两个完全相同的网球。如图所示，在同一高度同时以大小相等的速度，将甲球竖直向下抛出、乙球竖直向上抛出，不计空气阻力。抛出时两球机械能</w:t>
      </w:r>
      <w:r w:rsidRPr="008939A8">
        <w:rPr>
          <w:szCs w:val="21"/>
          <w:u w:val="single"/>
        </w:rPr>
        <w:t xml:space="preserve">　相等　</w:t>
      </w:r>
      <w:r w:rsidRPr="008939A8">
        <w:rPr>
          <w:szCs w:val="21"/>
        </w:rPr>
        <w:t>选填</w:t>
      </w:r>
      <w:r w:rsidRPr="008939A8">
        <w:rPr>
          <w:szCs w:val="21"/>
        </w:rPr>
        <w:t>“</w:t>
      </w:r>
      <w:r w:rsidRPr="008939A8">
        <w:rPr>
          <w:szCs w:val="21"/>
        </w:rPr>
        <w:t>相等</w:t>
      </w:r>
      <w:r w:rsidRPr="008939A8">
        <w:rPr>
          <w:szCs w:val="21"/>
        </w:rPr>
        <w:t>”</w:t>
      </w:r>
      <w:r w:rsidRPr="008939A8">
        <w:rPr>
          <w:szCs w:val="21"/>
        </w:rPr>
        <w:t>或</w:t>
      </w:r>
      <w:r w:rsidRPr="008939A8">
        <w:rPr>
          <w:szCs w:val="21"/>
        </w:rPr>
        <w:t>“</w:t>
      </w:r>
      <w:r w:rsidRPr="008939A8">
        <w:rPr>
          <w:szCs w:val="21"/>
        </w:rPr>
        <w:t>不相等</w:t>
      </w:r>
      <w:r w:rsidRPr="008939A8">
        <w:rPr>
          <w:szCs w:val="21"/>
        </w:rPr>
        <w:t>”</w:t>
      </w:r>
      <w:r w:rsidRPr="008939A8">
        <w:rPr>
          <w:szCs w:val="21"/>
        </w:rPr>
        <w:t>）；落地前的运动过程中，甲球的动能</w:t>
      </w:r>
      <w:r w:rsidRPr="008939A8">
        <w:rPr>
          <w:szCs w:val="21"/>
          <w:u w:val="single"/>
        </w:rPr>
        <w:t xml:space="preserve">　增大　</w:t>
      </w:r>
      <w:r w:rsidRPr="008939A8">
        <w:rPr>
          <w:szCs w:val="21"/>
        </w:rPr>
        <w:t>（选填</w:t>
      </w:r>
      <w:r w:rsidRPr="008939A8">
        <w:rPr>
          <w:szCs w:val="21"/>
        </w:rPr>
        <w:t>“</w:t>
      </w:r>
      <w:r w:rsidRPr="008939A8">
        <w:rPr>
          <w:szCs w:val="21"/>
        </w:rPr>
        <w:t>增大</w:t>
      </w:r>
      <w:r w:rsidRPr="008939A8">
        <w:rPr>
          <w:szCs w:val="21"/>
        </w:rPr>
        <w:t>”</w:t>
      </w:r>
      <w:r w:rsidRPr="008939A8">
        <w:rPr>
          <w:szCs w:val="21"/>
        </w:rPr>
        <w:t>、</w:t>
      </w:r>
      <w:r w:rsidRPr="008939A8">
        <w:rPr>
          <w:szCs w:val="21"/>
        </w:rPr>
        <w:t>“</w:t>
      </w:r>
      <w:r w:rsidRPr="008939A8">
        <w:rPr>
          <w:szCs w:val="21"/>
        </w:rPr>
        <w:t>不变</w:t>
      </w:r>
      <w:r w:rsidRPr="008939A8">
        <w:rPr>
          <w:szCs w:val="21"/>
        </w:rPr>
        <w:t>”</w:t>
      </w:r>
      <w:r w:rsidRPr="008939A8">
        <w:rPr>
          <w:szCs w:val="21"/>
        </w:rPr>
        <w:t>或</w:t>
      </w:r>
      <w:r w:rsidRPr="008939A8">
        <w:rPr>
          <w:szCs w:val="21"/>
        </w:rPr>
        <w:t>“</w:t>
      </w:r>
      <w:r w:rsidRPr="008939A8">
        <w:rPr>
          <w:szCs w:val="21"/>
        </w:rPr>
        <w:t>减小</w:t>
      </w:r>
      <w:r w:rsidRPr="008939A8">
        <w:rPr>
          <w:szCs w:val="21"/>
        </w:rPr>
        <w:t>”</w:t>
      </w:r>
      <w:r w:rsidRPr="008939A8">
        <w:rPr>
          <w:szCs w:val="21"/>
        </w:rPr>
        <w:t>），乙球的机械能</w:t>
      </w:r>
      <w:r w:rsidRPr="008939A8">
        <w:rPr>
          <w:szCs w:val="21"/>
          <w:u w:val="single"/>
        </w:rPr>
        <w:t xml:space="preserve">　不变　</w:t>
      </w:r>
      <w:r w:rsidRPr="008939A8">
        <w:rPr>
          <w:szCs w:val="21"/>
        </w:rPr>
        <w:t>（选填</w:t>
      </w:r>
      <w:r w:rsidRPr="008939A8">
        <w:rPr>
          <w:szCs w:val="21"/>
        </w:rPr>
        <w:t>“</w:t>
      </w:r>
      <w:r w:rsidRPr="008939A8">
        <w:rPr>
          <w:szCs w:val="21"/>
        </w:rPr>
        <w:t>增大</w:t>
      </w:r>
      <w:r w:rsidRPr="008939A8">
        <w:rPr>
          <w:szCs w:val="21"/>
        </w:rPr>
        <w:t>”“</w:t>
      </w:r>
      <w:r w:rsidRPr="008939A8">
        <w:rPr>
          <w:szCs w:val="21"/>
        </w:rPr>
        <w:t>先增大后减小</w:t>
      </w:r>
      <w:r w:rsidRPr="008939A8">
        <w:rPr>
          <w:szCs w:val="21"/>
        </w:rPr>
        <w:t>”“</w:t>
      </w:r>
      <w:r w:rsidRPr="008939A8">
        <w:rPr>
          <w:szCs w:val="21"/>
        </w:rPr>
        <w:t>不变</w:t>
      </w:r>
      <w:r w:rsidRPr="008939A8">
        <w:rPr>
          <w:szCs w:val="21"/>
        </w:rPr>
        <w:t>”</w:t>
      </w:r>
      <w:r w:rsidRPr="008939A8">
        <w:rPr>
          <w:szCs w:val="21"/>
        </w:rPr>
        <w:t>或</w:t>
      </w:r>
      <w:r w:rsidRPr="008939A8">
        <w:rPr>
          <w:szCs w:val="21"/>
        </w:rPr>
        <w:t>“</w:t>
      </w:r>
      <w:r w:rsidRPr="008939A8">
        <w:rPr>
          <w:szCs w:val="21"/>
        </w:rPr>
        <w:t>减小</w:t>
      </w:r>
      <w:r w:rsidRPr="008939A8">
        <w:rPr>
          <w:szCs w:val="21"/>
        </w:rPr>
        <w:t>”</w:t>
      </w:r>
      <w:r w:rsidRPr="008939A8">
        <w:rPr>
          <w:szCs w:val="21"/>
        </w:rPr>
        <w:t>）</w:t>
      </w:r>
    </w:p>
    <w:p w:rsidR="001E5206" w:rsidRPr="008939A8" w:rsidRDefault="001E5206" w:rsidP="001E5206">
      <w:pPr>
        <w:spacing w:line="360" w:lineRule="auto"/>
        <w:ind w:firstLine="2"/>
        <w:rPr>
          <w:szCs w:val="21"/>
        </w:rPr>
      </w:pPr>
      <w:r>
        <w:rPr>
          <w:noProof/>
          <w:szCs w:val="21"/>
        </w:rPr>
        <w:lastRenderedPageBreak/>
        <w:drawing>
          <wp:inline distT="0" distB="0" distL="0" distR="0" wp14:anchorId="3E46484D" wp14:editId="29507782">
            <wp:extent cx="876300" cy="149542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0" cy="1495425"/>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【答案】相等；增大；不变。</w:t>
      </w:r>
    </w:p>
    <w:p w:rsidR="001E5206" w:rsidRPr="008939A8" w:rsidRDefault="001E5206" w:rsidP="001E5206">
      <w:pPr>
        <w:spacing w:line="360" w:lineRule="auto"/>
        <w:ind w:firstLine="2"/>
        <w:rPr>
          <w:color w:val="FF0000"/>
          <w:szCs w:val="21"/>
        </w:rPr>
      </w:pPr>
      <w:r w:rsidRPr="008939A8">
        <w:rPr>
          <w:color w:val="FF0000"/>
          <w:szCs w:val="21"/>
        </w:rPr>
        <w:t>【解析】抛出时甲乙两球质量相等，速度相等，动能相等；高度相同，重力势能相同，故机械能相同；甲球在空中下落时，甲球质量不变，速度增大，动能增大；高度减小，重力势能减小；乙球上升过程中，不计空气阻力，机械能是守恒的。</w:t>
      </w:r>
    </w:p>
    <w:p w:rsidR="001E5206" w:rsidRPr="008939A8" w:rsidRDefault="001E5206" w:rsidP="001E5206">
      <w:pPr>
        <w:spacing w:line="360" w:lineRule="auto"/>
        <w:ind w:firstLine="2"/>
        <w:rPr>
          <w:szCs w:val="21"/>
        </w:rPr>
      </w:pPr>
      <w:r w:rsidRPr="008939A8">
        <w:rPr>
          <w:b/>
          <w:szCs w:val="21"/>
        </w:rPr>
        <w:t>三．实验探究题（共</w:t>
      </w:r>
      <w:r w:rsidRPr="008939A8">
        <w:rPr>
          <w:b/>
          <w:szCs w:val="21"/>
        </w:rPr>
        <w:t>5</w:t>
      </w:r>
      <w:r w:rsidRPr="008939A8">
        <w:rPr>
          <w:b/>
          <w:szCs w:val="21"/>
        </w:rPr>
        <w:t>小题）</w:t>
      </w:r>
    </w:p>
    <w:p w:rsidR="001E5206" w:rsidRPr="008939A8" w:rsidRDefault="001E5206" w:rsidP="001E5206">
      <w:pPr>
        <w:spacing w:line="360" w:lineRule="auto"/>
        <w:ind w:firstLine="2"/>
        <w:rPr>
          <w:szCs w:val="21"/>
        </w:rPr>
      </w:pPr>
      <w:r w:rsidRPr="008939A8">
        <w:rPr>
          <w:b/>
          <w:bCs/>
          <w:szCs w:val="21"/>
        </w:rPr>
        <w:t>21</w:t>
      </w:r>
      <w:r w:rsidRPr="008939A8">
        <w:rPr>
          <w:b/>
          <w:bCs/>
          <w:szCs w:val="21"/>
        </w:rPr>
        <w:t>．（</w:t>
      </w:r>
      <w:r>
        <w:rPr>
          <w:b/>
          <w:bCs/>
          <w:szCs w:val="21"/>
        </w:rPr>
        <w:t>中考</w:t>
      </w:r>
      <w:r w:rsidRPr="008939A8">
        <w:rPr>
          <w:b/>
          <w:bCs/>
          <w:szCs w:val="21"/>
        </w:rPr>
        <w:t>•</w:t>
      </w:r>
      <w:r w:rsidRPr="008939A8">
        <w:rPr>
          <w:b/>
          <w:bCs/>
          <w:szCs w:val="21"/>
        </w:rPr>
        <w:t>长沙）</w:t>
      </w:r>
      <w:r w:rsidRPr="008939A8">
        <w:rPr>
          <w:szCs w:val="21"/>
        </w:rPr>
        <w:t>如图，小海在研究</w:t>
      </w:r>
      <w:r w:rsidRPr="008939A8">
        <w:rPr>
          <w:szCs w:val="21"/>
        </w:rPr>
        <w:t>“</w:t>
      </w:r>
      <w:r w:rsidRPr="008939A8">
        <w:rPr>
          <w:szCs w:val="21"/>
        </w:rPr>
        <w:t>物体的动能与哪些因素有关</w:t>
      </w:r>
      <w:r w:rsidRPr="008939A8">
        <w:rPr>
          <w:szCs w:val="21"/>
        </w:rPr>
        <w:t>”</w:t>
      </w:r>
      <w:r w:rsidRPr="008939A8">
        <w:rPr>
          <w:szCs w:val="21"/>
        </w:rPr>
        <w:t>时，将质量为</w:t>
      </w:r>
      <w:r w:rsidRPr="008939A8">
        <w:rPr>
          <w:szCs w:val="21"/>
        </w:rPr>
        <w:t>m</w:t>
      </w:r>
      <w:r w:rsidRPr="008939A8">
        <w:rPr>
          <w:szCs w:val="21"/>
        </w:rPr>
        <w:t>的小钢球从斜槽的某高度</w:t>
      </w:r>
      <w:r w:rsidRPr="008939A8">
        <w:rPr>
          <w:szCs w:val="21"/>
        </w:rPr>
        <w:t>h</w:t>
      </w:r>
      <w:r w:rsidRPr="008939A8">
        <w:rPr>
          <w:szCs w:val="21"/>
        </w:rPr>
        <w:t>处由静止释放，钢球运动到水平面时，将水平面上静止的木块撞出一段距离</w:t>
      </w:r>
      <w:r w:rsidRPr="008939A8">
        <w:rPr>
          <w:szCs w:val="21"/>
        </w:rPr>
        <w:t>s</w:t>
      </w:r>
      <w:r w:rsidRPr="008939A8">
        <w:rPr>
          <w:szCs w:val="21"/>
        </w:rPr>
        <w:t>。小海的部分实验数据和现象记录如下：</w:t>
      </w:r>
      <w:r>
        <w:rPr>
          <w:noProof/>
          <w:szCs w:val="21"/>
        </w:rPr>
        <w:drawing>
          <wp:inline distT="0" distB="0" distL="0" distR="0" wp14:anchorId="7E874A49" wp14:editId="2739C576">
            <wp:extent cx="3076575" cy="108585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6575" cy="10858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295"/>
        <w:gridCol w:w="660"/>
        <w:gridCol w:w="855"/>
        <w:gridCol w:w="630"/>
      </w:tblGrid>
      <w:tr w:rsidR="001E5206" w:rsidTr="00AA2BAE">
        <w:tc>
          <w:tcPr>
            <w:tcW w:w="2295" w:type="dxa"/>
          </w:tcPr>
          <w:p w:rsidR="001E5206" w:rsidRPr="008939A8" w:rsidRDefault="001E5206" w:rsidP="00AA2BAE">
            <w:pPr>
              <w:spacing w:line="360" w:lineRule="auto"/>
              <w:ind w:firstLine="2"/>
              <w:jc w:val="center"/>
              <w:rPr>
                <w:szCs w:val="21"/>
              </w:rPr>
            </w:pPr>
            <w:r w:rsidRPr="008939A8">
              <w:rPr>
                <w:szCs w:val="21"/>
              </w:rPr>
              <w:t>实验次数</w:t>
            </w:r>
          </w:p>
        </w:tc>
        <w:tc>
          <w:tcPr>
            <w:tcW w:w="660" w:type="dxa"/>
          </w:tcPr>
          <w:p w:rsidR="001E5206" w:rsidRPr="008939A8" w:rsidRDefault="001E5206" w:rsidP="00AA2BAE">
            <w:pPr>
              <w:spacing w:line="360" w:lineRule="auto"/>
              <w:ind w:firstLine="2"/>
              <w:jc w:val="center"/>
              <w:rPr>
                <w:szCs w:val="21"/>
              </w:rPr>
            </w:pPr>
            <w:r w:rsidRPr="008939A8">
              <w:rPr>
                <w:szCs w:val="21"/>
              </w:rPr>
              <w:t>1</w:t>
            </w:r>
          </w:p>
        </w:tc>
        <w:tc>
          <w:tcPr>
            <w:tcW w:w="855" w:type="dxa"/>
          </w:tcPr>
          <w:p w:rsidR="001E5206" w:rsidRPr="008939A8" w:rsidRDefault="001E5206" w:rsidP="00AA2BAE">
            <w:pPr>
              <w:spacing w:line="360" w:lineRule="auto"/>
              <w:ind w:firstLine="2"/>
              <w:jc w:val="center"/>
              <w:rPr>
                <w:szCs w:val="21"/>
              </w:rPr>
            </w:pPr>
            <w:r w:rsidRPr="008939A8">
              <w:rPr>
                <w:szCs w:val="21"/>
              </w:rPr>
              <w:t>2</w:t>
            </w:r>
          </w:p>
        </w:tc>
        <w:tc>
          <w:tcPr>
            <w:tcW w:w="630" w:type="dxa"/>
          </w:tcPr>
          <w:p w:rsidR="001E5206" w:rsidRPr="008939A8" w:rsidRDefault="001E5206" w:rsidP="00AA2BAE">
            <w:pPr>
              <w:spacing w:line="360" w:lineRule="auto"/>
              <w:ind w:firstLine="2"/>
              <w:jc w:val="center"/>
              <w:rPr>
                <w:szCs w:val="21"/>
              </w:rPr>
            </w:pPr>
            <w:r w:rsidRPr="008939A8">
              <w:rPr>
                <w:szCs w:val="21"/>
              </w:rPr>
              <w:t>3</w:t>
            </w:r>
          </w:p>
        </w:tc>
      </w:tr>
      <w:tr w:rsidR="001E5206" w:rsidTr="00AA2BAE">
        <w:tc>
          <w:tcPr>
            <w:tcW w:w="2295" w:type="dxa"/>
          </w:tcPr>
          <w:p w:rsidR="001E5206" w:rsidRPr="008939A8" w:rsidRDefault="001E5206" w:rsidP="00AA2BAE">
            <w:pPr>
              <w:spacing w:line="360" w:lineRule="auto"/>
              <w:ind w:firstLine="2"/>
              <w:jc w:val="center"/>
              <w:rPr>
                <w:szCs w:val="21"/>
              </w:rPr>
            </w:pPr>
            <w:r w:rsidRPr="008939A8">
              <w:rPr>
                <w:szCs w:val="21"/>
              </w:rPr>
              <w:t>钢球质量</w:t>
            </w:r>
            <w:r w:rsidRPr="008939A8">
              <w:rPr>
                <w:szCs w:val="21"/>
              </w:rPr>
              <w:t>m/g</w:t>
            </w:r>
          </w:p>
        </w:tc>
        <w:tc>
          <w:tcPr>
            <w:tcW w:w="660" w:type="dxa"/>
          </w:tcPr>
          <w:p w:rsidR="001E5206" w:rsidRPr="008939A8" w:rsidRDefault="001E5206" w:rsidP="00AA2BAE">
            <w:pPr>
              <w:spacing w:line="360" w:lineRule="auto"/>
              <w:ind w:firstLine="2"/>
              <w:jc w:val="center"/>
              <w:rPr>
                <w:szCs w:val="21"/>
              </w:rPr>
            </w:pPr>
            <w:r w:rsidRPr="008939A8">
              <w:rPr>
                <w:szCs w:val="21"/>
              </w:rPr>
              <w:t>20</w:t>
            </w:r>
          </w:p>
        </w:tc>
        <w:tc>
          <w:tcPr>
            <w:tcW w:w="855" w:type="dxa"/>
          </w:tcPr>
          <w:p w:rsidR="001E5206" w:rsidRPr="008939A8" w:rsidRDefault="001E5206" w:rsidP="00AA2BAE">
            <w:pPr>
              <w:spacing w:line="360" w:lineRule="auto"/>
              <w:ind w:firstLine="2"/>
              <w:jc w:val="center"/>
              <w:rPr>
                <w:szCs w:val="21"/>
              </w:rPr>
            </w:pPr>
            <w:r w:rsidRPr="008939A8">
              <w:rPr>
                <w:szCs w:val="21"/>
              </w:rPr>
              <w:t>40</w:t>
            </w:r>
          </w:p>
        </w:tc>
        <w:tc>
          <w:tcPr>
            <w:tcW w:w="630" w:type="dxa"/>
          </w:tcPr>
          <w:p w:rsidR="001E5206" w:rsidRPr="008939A8" w:rsidRDefault="001E5206" w:rsidP="00AA2BAE">
            <w:pPr>
              <w:spacing w:line="360" w:lineRule="auto"/>
              <w:ind w:firstLine="2"/>
              <w:jc w:val="center"/>
              <w:rPr>
                <w:szCs w:val="21"/>
              </w:rPr>
            </w:pPr>
            <w:r w:rsidRPr="008939A8">
              <w:rPr>
                <w:szCs w:val="21"/>
              </w:rPr>
              <w:t>60</w:t>
            </w:r>
          </w:p>
        </w:tc>
      </w:tr>
      <w:tr w:rsidR="001E5206" w:rsidTr="00AA2BAE">
        <w:tc>
          <w:tcPr>
            <w:tcW w:w="2295" w:type="dxa"/>
          </w:tcPr>
          <w:p w:rsidR="001E5206" w:rsidRPr="008939A8" w:rsidRDefault="001E5206" w:rsidP="00AA2BAE">
            <w:pPr>
              <w:spacing w:line="360" w:lineRule="auto"/>
              <w:ind w:firstLine="2"/>
              <w:jc w:val="center"/>
              <w:rPr>
                <w:szCs w:val="21"/>
              </w:rPr>
            </w:pPr>
            <w:r w:rsidRPr="008939A8">
              <w:rPr>
                <w:szCs w:val="21"/>
              </w:rPr>
              <w:t>钢球下落高度</w:t>
            </w:r>
            <w:r w:rsidRPr="008939A8">
              <w:rPr>
                <w:szCs w:val="21"/>
              </w:rPr>
              <w:t>h/cm</w:t>
            </w:r>
          </w:p>
        </w:tc>
        <w:tc>
          <w:tcPr>
            <w:tcW w:w="660" w:type="dxa"/>
          </w:tcPr>
          <w:p w:rsidR="001E5206" w:rsidRPr="008939A8" w:rsidRDefault="001E5206" w:rsidP="00AA2BAE">
            <w:pPr>
              <w:spacing w:line="360" w:lineRule="auto"/>
              <w:ind w:firstLine="2"/>
              <w:jc w:val="center"/>
              <w:rPr>
                <w:szCs w:val="21"/>
              </w:rPr>
            </w:pPr>
            <w:r w:rsidRPr="008939A8">
              <w:rPr>
                <w:szCs w:val="21"/>
              </w:rPr>
              <w:t>20</w:t>
            </w:r>
          </w:p>
        </w:tc>
        <w:tc>
          <w:tcPr>
            <w:tcW w:w="855" w:type="dxa"/>
          </w:tcPr>
          <w:p w:rsidR="001E5206" w:rsidRPr="008939A8" w:rsidRDefault="001E5206" w:rsidP="00AA2BAE">
            <w:pPr>
              <w:spacing w:line="360" w:lineRule="auto"/>
              <w:ind w:firstLine="2"/>
              <w:jc w:val="center"/>
              <w:rPr>
                <w:szCs w:val="21"/>
              </w:rPr>
            </w:pPr>
            <w:r w:rsidRPr="008939A8">
              <w:rPr>
                <w:szCs w:val="21"/>
              </w:rPr>
              <w:t>20</w:t>
            </w:r>
          </w:p>
        </w:tc>
        <w:tc>
          <w:tcPr>
            <w:tcW w:w="630" w:type="dxa"/>
          </w:tcPr>
          <w:p w:rsidR="001E5206" w:rsidRPr="008939A8" w:rsidRDefault="001E5206" w:rsidP="00AA2BAE">
            <w:pPr>
              <w:spacing w:line="360" w:lineRule="auto"/>
              <w:ind w:firstLine="2"/>
              <w:jc w:val="center"/>
              <w:rPr>
                <w:szCs w:val="21"/>
              </w:rPr>
            </w:pPr>
            <w:r w:rsidRPr="008939A8">
              <w:rPr>
                <w:szCs w:val="21"/>
              </w:rPr>
              <w:t>20</w:t>
            </w:r>
          </w:p>
        </w:tc>
      </w:tr>
      <w:tr w:rsidR="001E5206" w:rsidTr="00AA2BAE">
        <w:tc>
          <w:tcPr>
            <w:tcW w:w="2295" w:type="dxa"/>
          </w:tcPr>
          <w:p w:rsidR="001E5206" w:rsidRPr="008939A8" w:rsidRDefault="001E5206" w:rsidP="00AA2BAE">
            <w:pPr>
              <w:spacing w:line="360" w:lineRule="auto"/>
              <w:ind w:firstLine="2"/>
              <w:jc w:val="center"/>
              <w:rPr>
                <w:szCs w:val="21"/>
              </w:rPr>
            </w:pPr>
            <w:r w:rsidRPr="008939A8">
              <w:rPr>
                <w:szCs w:val="21"/>
              </w:rPr>
              <w:t>木块滑行距离</w:t>
            </w:r>
            <w:r w:rsidRPr="008939A8">
              <w:rPr>
                <w:szCs w:val="21"/>
              </w:rPr>
              <w:t>s</w:t>
            </w:r>
          </w:p>
        </w:tc>
        <w:tc>
          <w:tcPr>
            <w:tcW w:w="660" w:type="dxa"/>
          </w:tcPr>
          <w:p w:rsidR="001E5206" w:rsidRPr="008939A8" w:rsidRDefault="001E5206" w:rsidP="00AA2BAE">
            <w:pPr>
              <w:spacing w:line="360" w:lineRule="auto"/>
              <w:ind w:firstLine="2"/>
              <w:jc w:val="center"/>
              <w:rPr>
                <w:szCs w:val="21"/>
              </w:rPr>
            </w:pPr>
            <w:r w:rsidRPr="008939A8">
              <w:rPr>
                <w:szCs w:val="21"/>
              </w:rPr>
              <w:t>近</w:t>
            </w:r>
          </w:p>
        </w:tc>
        <w:tc>
          <w:tcPr>
            <w:tcW w:w="855" w:type="dxa"/>
          </w:tcPr>
          <w:p w:rsidR="001E5206" w:rsidRPr="008939A8" w:rsidRDefault="001E5206" w:rsidP="00AA2BAE">
            <w:pPr>
              <w:spacing w:line="360" w:lineRule="auto"/>
              <w:ind w:firstLine="2"/>
              <w:jc w:val="center"/>
              <w:rPr>
                <w:szCs w:val="21"/>
              </w:rPr>
            </w:pPr>
            <w:r w:rsidRPr="008939A8">
              <w:rPr>
                <w:szCs w:val="21"/>
              </w:rPr>
              <w:t>较远</w:t>
            </w:r>
          </w:p>
        </w:tc>
        <w:tc>
          <w:tcPr>
            <w:tcW w:w="630" w:type="dxa"/>
          </w:tcPr>
          <w:p w:rsidR="001E5206" w:rsidRPr="008939A8" w:rsidRDefault="001E5206" w:rsidP="00AA2BAE">
            <w:pPr>
              <w:spacing w:line="360" w:lineRule="auto"/>
              <w:ind w:firstLine="2"/>
              <w:jc w:val="center"/>
              <w:rPr>
                <w:szCs w:val="21"/>
              </w:rPr>
            </w:pPr>
            <w:r w:rsidRPr="008939A8">
              <w:rPr>
                <w:szCs w:val="21"/>
              </w:rPr>
              <w:t>远</w:t>
            </w:r>
          </w:p>
        </w:tc>
      </w:tr>
    </w:tbl>
    <w:p w:rsidR="001E5206" w:rsidRPr="008939A8" w:rsidRDefault="001E5206" w:rsidP="001E5206">
      <w:pPr>
        <w:spacing w:line="360" w:lineRule="auto"/>
        <w:ind w:firstLine="2"/>
        <w:rPr>
          <w:szCs w:val="21"/>
        </w:rPr>
      </w:pPr>
      <w:r w:rsidRPr="008939A8">
        <w:rPr>
          <w:szCs w:val="21"/>
        </w:rPr>
        <w:t>（</w:t>
      </w:r>
      <w:r w:rsidRPr="008939A8">
        <w:rPr>
          <w:szCs w:val="21"/>
        </w:rPr>
        <w:t>1</w:t>
      </w:r>
      <w:r w:rsidRPr="008939A8">
        <w:rPr>
          <w:szCs w:val="21"/>
        </w:rPr>
        <w:t>）上述</w:t>
      </w:r>
      <w:r w:rsidRPr="008939A8">
        <w:rPr>
          <w:szCs w:val="21"/>
        </w:rPr>
        <w:t>3</w:t>
      </w:r>
      <w:r w:rsidRPr="008939A8">
        <w:rPr>
          <w:szCs w:val="21"/>
        </w:rPr>
        <w:t>次实验中，第</w:t>
      </w:r>
      <w:r w:rsidRPr="008939A8">
        <w:rPr>
          <w:szCs w:val="21"/>
          <w:u w:val="single"/>
        </w:rPr>
        <w:t xml:space="preserve">　</w:t>
      </w:r>
      <w:r w:rsidRPr="008939A8">
        <w:rPr>
          <w:szCs w:val="21"/>
          <w:u w:val="single"/>
        </w:rPr>
        <w:t>3</w:t>
      </w:r>
      <w:r w:rsidRPr="008939A8">
        <w:rPr>
          <w:szCs w:val="21"/>
          <w:u w:val="single"/>
        </w:rPr>
        <w:t xml:space="preserve">　</w:t>
      </w:r>
      <w:r w:rsidRPr="008939A8">
        <w:rPr>
          <w:szCs w:val="21"/>
        </w:rPr>
        <w:t>次实验钢球滑到斜槽底端时动能最大；</w:t>
      </w:r>
    </w:p>
    <w:p w:rsidR="001E5206" w:rsidRPr="008939A8" w:rsidRDefault="001E5206" w:rsidP="001E5206">
      <w:pPr>
        <w:spacing w:line="360" w:lineRule="auto"/>
        <w:ind w:firstLine="2"/>
        <w:rPr>
          <w:szCs w:val="21"/>
        </w:rPr>
      </w:pPr>
      <w:r w:rsidRPr="008939A8">
        <w:rPr>
          <w:szCs w:val="21"/>
        </w:rPr>
        <w:t>（</w:t>
      </w:r>
      <w:r w:rsidRPr="008939A8">
        <w:rPr>
          <w:szCs w:val="21"/>
        </w:rPr>
        <w:t>2</w:t>
      </w:r>
      <w:r w:rsidRPr="008939A8">
        <w:rPr>
          <w:szCs w:val="21"/>
        </w:rPr>
        <w:t>）上述实验数据表明：当速度一定时，钢球的质量越大，动能越</w:t>
      </w:r>
      <w:r w:rsidRPr="008939A8">
        <w:rPr>
          <w:szCs w:val="21"/>
          <w:u w:val="single"/>
        </w:rPr>
        <w:t xml:space="preserve">　大　</w:t>
      </w:r>
      <w:r w:rsidRPr="008939A8">
        <w:rPr>
          <w:szCs w:val="21"/>
        </w:rPr>
        <w:t>，这个结论可用于解释汽车</w:t>
      </w:r>
      <w:r w:rsidRPr="008939A8">
        <w:rPr>
          <w:szCs w:val="21"/>
          <w:u w:val="single"/>
        </w:rPr>
        <w:t xml:space="preserve">　超载　</w:t>
      </w:r>
      <w:r w:rsidRPr="008939A8">
        <w:rPr>
          <w:szCs w:val="21"/>
        </w:rPr>
        <w:t>（选填</w:t>
      </w:r>
      <w:r w:rsidRPr="008939A8">
        <w:rPr>
          <w:szCs w:val="21"/>
        </w:rPr>
        <w:t>“</w:t>
      </w:r>
      <w:r w:rsidRPr="008939A8">
        <w:rPr>
          <w:szCs w:val="21"/>
        </w:rPr>
        <w:t>超速</w:t>
      </w:r>
      <w:r w:rsidRPr="008939A8">
        <w:rPr>
          <w:szCs w:val="21"/>
        </w:rPr>
        <w:t>”</w:t>
      </w:r>
      <w:r w:rsidRPr="008939A8">
        <w:rPr>
          <w:szCs w:val="21"/>
        </w:rPr>
        <w:t>或</w:t>
      </w:r>
      <w:r w:rsidRPr="008939A8">
        <w:rPr>
          <w:szCs w:val="21"/>
        </w:rPr>
        <w:t>“</w:t>
      </w:r>
      <w:r w:rsidRPr="008939A8">
        <w:rPr>
          <w:szCs w:val="21"/>
        </w:rPr>
        <w:t>超载</w:t>
      </w:r>
      <w:r w:rsidRPr="008939A8">
        <w:rPr>
          <w:szCs w:val="21"/>
        </w:rPr>
        <w:t>”</w:t>
      </w:r>
      <w:r w:rsidRPr="008939A8">
        <w:rPr>
          <w:szCs w:val="21"/>
        </w:rPr>
        <w:t>）带来的危害。</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1</w:t>
      </w:r>
      <w:r w:rsidRPr="008939A8">
        <w:rPr>
          <w:color w:val="FF0000"/>
          <w:szCs w:val="21"/>
        </w:rPr>
        <w:t>）</w:t>
      </w:r>
      <w:r w:rsidRPr="008939A8">
        <w:rPr>
          <w:color w:val="FF0000"/>
          <w:szCs w:val="21"/>
        </w:rPr>
        <w:t>3</w:t>
      </w:r>
      <w:r w:rsidRPr="008939A8">
        <w:rPr>
          <w:color w:val="FF0000"/>
          <w:szCs w:val="21"/>
        </w:rPr>
        <w:t>；（</w:t>
      </w:r>
      <w:r w:rsidRPr="008939A8">
        <w:rPr>
          <w:color w:val="FF0000"/>
          <w:szCs w:val="21"/>
        </w:rPr>
        <w:t>2</w:t>
      </w:r>
      <w:r w:rsidRPr="008939A8">
        <w:rPr>
          <w:color w:val="FF0000"/>
          <w:szCs w:val="21"/>
        </w:rPr>
        <w:t>）大；超载。</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1</w:t>
      </w:r>
      <w:r w:rsidRPr="008939A8">
        <w:rPr>
          <w:color w:val="FF0000"/>
          <w:szCs w:val="21"/>
        </w:rPr>
        <w:t>）因为不同质量的物体从相同高度自由下滑到达斜面底端的速度是相同的。三个小球从斜槽的某高度</w:t>
      </w:r>
      <w:r w:rsidRPr="008939A8">
        <w:rPr>
          <w:color w:val="FF0000"/>
          <w:szCs w:val="21"/>
        </w:rPr>
        <w:t>h</w:t>
      </w:r>
      <w:r w:rsidRPr="008939A8">
        <w:rPr>
          <w:color w:val="FF0000"/>
          <w:szCs w:val="21"/>
        </w:rPr>
        <w:t>处由静止释放，钢球运动到水平面时速度相同，三个小球的质量越大，推动木块运动越远，对木块做功越大，说明小球的动能越大，所以第三次实验中小球动能最大。</w:t>
      </w:r>
    </w:p>
    <w:p w:rsidR="001E5206" w:rsidRPr="008939A8" w:rsidRDefault="001E5206" w:rsidP="001E5206">
      <w:pPr>
        <w:spacing w:line="360" w:lineRule="auto"/>
        <w:ind w:firstLine="2"/>
        <w:rPr>
          <w:color w:val="FF0000"/>
          <w:szCs w:val="21"/>
        </w:rPr>
      </w:pPr>
      <w:r w:rsidRPr="008939A8">
        <w:rPr>
          <w:color w:val="FF0000"/>
          <w:szCs w:val="21"/>
        </w:rPr>
        <w:lastRenderedPageBreak/>
        <w:t>（</w:t>
      </w:r>
      <w:r w:rsidRPr="008939A8">
        <w:rPr>
          <w:color w:val="FF0000"/>
          <w:szCs w:val="21"/>
        </w:rPr>
        <w:t>2</w:t>
      </w:r>
      <w:r w:rsidRPr="008939A8">
        <w:rPr>
          <w:color w:val="FF0000"/>
          <w:szCs w:val="21"/>
        </w:rPr>
        <w:t>）上面数据得出：当速度一定时，钢球的质量越大，动能越大。汽车超速是因为速度大造成动能大，汽车超载是因为质量大造成的动能大。</w:t>
      </w:r>
    </w:p>
    <w:p w:rsidR="001E5206" w:rsidRPr="008939A8" w:rsidRDefault="001E5206" w:rsidP="001E5206">
      <w:pPr>
        <w:spacing w:line="360" w:lineRule="auto"/>
        <w:ind w:firstLine="2"/>
        <w:rPr>
          <w:szCs w:val="21"/>
        </w:rPr>
      </w:pPr>
      <w:r w:rsidRPr="008939A8">
        <w:rPr>
          <w:b/>
          <w:bCs/>
          <w:szCs w:val="21"/>
        </w:rPr>
        <w:t>22</w:t>
      </w:r>
      <w:r w:rsidRPr="008939A8">
        <w:rPr>
          <w:b/>
          <w:bCs/>
          <w:szCs w:val="21"/>
        </w:rPr>
        <w:t>．（</w:t>
      </w:r>
      <w:r>
        <w:rPr>
          <w:b/>
          <w:bCs/>
          <w:szCs w:val="21"/>
        </w:rPr>
        <w:t>中考</w:t>
      </w:r>
      <w:r w:rsidRPr="008939A8">
        <w:rPr>
          <w:b/>
          <w:bCs/>
          <w:szCs w:val="21"/>
        </w:rPr>
        <w:t>•</w:t>
      </w:r>
      <w:r w:rsidRPr="008939A8">
        <w:rPr>
          <w:b/>
          <w:bCs/>
          <w:szCs w:val="21"/>
        </w:rPr>
        <w:t>绥化）</w:t>
      </w:r>
      <w:r w:rsidRPr="008939A8">
        <w:rPr>
          <w:szCs w:val="21"/>
        </w:rPr>
        <w:t>如图，某实验小组在</w:t>
      </w:r>
      <w:r w:rsidRPr="008939A8">
        <w:rPr>
          <w:szCs w:val="21"/>
        </w:rPr>
        <w:t>“</w:t>
      </w:r>
      <w:r w:rsidRPr="008939A8">
        <w:rPr>
          <w:szCs w:val="21"/>
        </w:rPr>
        <w:t>探究物体的动能跟哪些因素有关</w:t>
      </w:r>
      <w:r w:rsidRPr="008939A8">
        <w:rPr>
          <w:szCs w:val="21"/>
        </w:rPr>
        <w:t>”</w:t>
      </w:r>
      <w:r w:rsidRPr="008939A8">
        <w:rPr>
          <w:szCs w:val="21"/>
        </w:rPr>
        <w:t>的实验中，让小球从同一斜面某处由静止释放，撞击同一水平面上的同一木块，木块移动一段距离后停止。</w:t>
      </w:r>
      <w:r>
        <w:rPr>
          <w:noProof/>
          <w:szCs w:val="21"/>
        </w:rPr>
        <w:drawing>
          <wp:inline distT="0" distB="0" distL="0" distR="0" wp14:anchorId="4D6C58DC" wp14:editId="5099DCB8">
            <wp:extent cx="5000625" cy="84772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1E5206" w:rsidRPr="008939A8" w:rsidRDefault="001E5206" w:rsidP="001E5206">
      <w:pPr>
        <w:spacing w:line="360" w:lineRule="auto"/>
        <w:ind w:firstLine="2"/>
        <w:rPr>
          <w:szCs w:val="21"/>
        </w:rPr>
      </w:pPr>
      <w:r w:rsidRPr="008939A8">
        <w:rPr>
          <w:szCs w:val="21"/>
        </w:rPr>
        <w:t>（</w:t>
      </w:r>
      <w:r w:rsidRPr="008939A8">
        <w:rPr>
          <w:szCs w:val="21"/>
        </w:rPr>
        <w:t>1</w:t>
      </w:r>
      <w:r w:rsidRPr="008939A8">
        <w:rPr>
          <w:szCs w:val="21"/>
        </w:rPr>
        <w:t>）小球滚下斜面的过程中，它的</w:t>
      </w:r>
      <w:r w:rsidRPr="008939A8">
        <w:rPr>
          <w:szCs w:val="21"/>
          <w:u w:val="single"/>
        </w:rPr>
        <w:t xml:space="preserve">　重力势　</w:t>
      </w:r>
      <w:r w:rsidRPr="008939A8">
        <w:rPr>
          <w:szCs w:val="21"/>
        </w:rPr>
        <w:t>能转化为动能，其动能大小是通过木块移动的距离来反映的。</w:t>
      </w:r>
    </w:p>
    <w:p w:rsidR="001E5206" w:rsidRPr="008939A8" w:rsidRDefault="001E5206" w:rsidP="001E5206">
      <w:pPr>
        <w:spacing w:line="360" w:lineRule="auto"/>
        <w:ind w:firstLine="2"/>
        <w:rPr>
          <w:szCs w:val="21"/>
        </w:rPr>
      </w:pPr>
      <w:r w:rsidRPr="008939A8">
        <w:rPr>
          <w:szCs w:val="21"/>
        </w:rPr>
        <w:t>（</w:t>
      </w:r>
      <w:r w:rsidRPr="008939A8">
        <w:rPr>
          <w:szCs w:val="21"/>
        </w:rPr>
        <w:t>2</w:t>
      </w:r>
      <w:r w:rsidRPr="008939A8">
        <w:rPr>
          <w:szCs w:val="21"/>
        </w:rPr>
        <w:t>）分析比较</w:t>
      </w:r>
      <w:r w:rsidRPr="008939A8">
        <w:rPr>
          <w:szCs w:val="21"/>
          <w:u w:val="single"/>
        </w:rPr>
        <w:t xml:space="preserve">　甲、乙　</w:t>
      </w:r>
      <w:r w:rsidRPr="008939A8">
        <w:rPr>
          <w:szCs w:val="21"/>
        </w:rPr>
        <w:t>两次实验，可探究出的结论是：质量相同的物体，速度越大，动能越大。</w:t>
      </w:r>
    </w:p>
    <w:p w:rsidR="001E5206" w:rsidRPr="008939A8" w:rsidRDefault="001E5206" w:rsidP="001E5206">
      <w:pPr>
        <w:spacing w:line="360" w:lineRule="auto"/>
        <w:ind w:firstLine="2"/>
        <w:rPr>
          <w:szCs w:val="21"/>
        </w:rPr>
      </w:pPr>
      <w:r w:rsidRPr="008939A8">
        <w:rPr>
          <w:szCs w:val="21"/>
        </w:rPr>
        <w:t>（</w:t>
      </w:r>
      <w:r w:rsidRPr="008939A8">
        <w:rPr>
          <w:szCs w:val="21"/>
        </w:rPr>
        <w:t>3</w:t>
      </w:r>
      <w:r w:rsidRPr="008939A8">
        <w:rPr>
          <w:szCs w:val="21"/>
        </w:rPr>
        <w:t>）甲实验中若木块的重力为</w:t>
      </w:r>
      <w:r w:rsidRPr="008939A8">
        <w:rPr>
          <w:szCs w:val="21"/>
        </w:rPr>
        <w:t>1N</w:t>
      </w:r>
      <w:r w:rsidRPr="008939A8">
        <w:rPr>
          <w:szCs w:val="21"/>
        </w:rPr>
        <w:t>，水平移动的距离是</w:t>
      </w:r>
      <w:r w:rsidRPr="008939A8">
        <w:rPr>
          <w:szCs w:val="21"/>
        </w:rPr>
        <w:t>30cm</w:t>
      </w:r>
      <w:r w:rsidRPr="008939A8">
        <w:rPr>
          <w:szCs w:val="21"/>
        </w:rPr>
        <w:t>，则重力对木块做功</w:t>
      </w:r>
      <w:r w:rsidRPr="008939A8">
        <w:rPr>
          <w:szCs w:val="21"/>
          <w:u w:val="single"/>
        </w:rPr>
        <w:t xml:space="preserve">　</w:t>
      </w:r>
      <w:r w:rsidRPr="008939A8">
        <w:rPr>
          <w:szCs w:val="21"/>
          <w:u w:val="single"/>
        </w:rPr>
        <w:t>0</w:t>
      </w:r>
      <w:r w:rsidRPr="008939A8">
        <w:rPr>
          <w:szCs w:val="21"/>
          <w:u w:val="single"/>
        </w:rPr>
        <w:t xml:space="preserve">　</w:t>
      </w:r>
      <w:r w:rsidRPr="008939A8">
        <w:rPr>
          <w:szCs w:val="21"/>
        </w:rPr>
        <w:t>J</w:t>
      </w:r>
      <w:r w:rsidRPr="008939A8">
        <w:rPr>
          <w:szCs w:val="21"/>
        </w:rPr>
        <w:t>。</w:t>
      </w:r>
    </w:p>
    <w:p w:rsidR="001E5206" w:rsidRPr="008939A8" w:rsidRDefault="001E5206" w:rsidP="001E5206">
      <w:pPr>
        <w:spacing w:line="360" w:lineRule="auto"/>
        <w:ind w:firstLine="2"/>
        <w:rPr>
          <w:szCs w:val="21"/>
        </w:rPr>
      </w:pPr>
      <w:r w:rsidRPr="008939A8">
        <w:rPr>
          <w:szCs w:val="21"/>
        </w:rPr>
        <w:t>（</w:t>
      </w:r>
      <w:r w:rsidRPr="008939A8">
        <w:rPr>
          <w:szCs w:val="21"/>
        </w:rPr>
        <w:t>4</w:t>
      </w:r>
      <w:r w:rsidRPr="008939A8">
        <w:rPr>
          <w:szCs w:val="21"/>
        </w:rPr>
        <w:t>）如果水平面光滑，则</w:t>
      </w:r>
      <w:r w:rsidRPr="008939A8">
        <w:rPr>
          <w:szCs w:val="21"/>
          <w:u w:val="single"/>
        </w:rPr>
        <w:t xml:space="preserve">　不能　</w:t>
      </w:r>
      <w:r w:rsidRPr="008939A8">
        <w:rPr>
          <w:szCs w:val="21"/>
        </w:rPr>
        <w:t>（选填</w:t>
      </w:r>
      <w:r w:rsidRPr="008939A8">
        <w:rPr>
          <w:szCs w:val="21"/>
        </w:rPr>
        <w:t>“</w:t>
      </w:r>
      <w:r w:rsidRPr="008939A8">
        <w:rPr>
          <w:szCs w:val="21"/>
        </w:rPr>
        <w:t>能</w:t>
      </w:r>
      <w:r w:rsidRPr="008939A8">
        <w:rPr>
          <w:szCs w:val="21"/>
        </w:rPr>
        <w:t>”</w:t>
      </w:r>
      <w:r w:rsidRPr="008939A8">
        <w:rPr>
          <w:szCs w:val="21"/>
        </w:rPr>
        <w:t>或</w:t>
      </w:r>
      <w:r w:rsidRPr="008939A8">
        <w:rPr>
          <w:szCs w:val="21"/>
        </w:rPr>
        <w:t>“</w:t>
      </w:r>
      <w:r w:rsidRPr="008939A8">
        <w:rPr>
          <w:szCs w:val="21"/>
        </w:rPr>
        <w:t>不能</w:t>
      </w:r>
      <w:r w:rsidRPr="008939A8">
        <w:rPr>
          <w:szCs w:val="21"/>
        </w:rPr>
        <w:t>”</w:t>
      </w:r>
      <w:r w:rsidRPr="008939A8">
        <w:rPr>
          <w:szCs w:val="21"/>
        </w:rPr>
        <w:t>）完成本实验。</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1</w:t>
      </w:r>
      <w:r w:rsidRPr="008939A8">
        <w:rPr>
          <w:color w:val="FF0000"/>
          <w:szCs w:val="21"/>
        </w:rPr>
        <w:t>）重力势；（</w:t>
      </w:r>
      <w:r w:rsidRPr="008939A8">
        <w:rPr>
          <w:color w:val="FF0000"/>
          <w:szCs w:val="21"/>
        </w:rPr>
        <w:t>2</w:t>
      </w:r>
      <w:r w:rsidRPr="008939A8">
        <w:rPr>
          <w:color w:val="FF0000"/>
          <w:szCs w:val="21"/>
        </w:rPr>
        <w:t>）甲、乙；（</w:t>
      </w:r>
      <w:r w:rsidRPr="008939A8">
        <w:rPr>
          <w:color w:val="FF0000"/>
          <w:szCs w:val="21"/>
        </w:rPr>
        <w:t>3</w:t>
      </w:r>
      <w:r w:rsidRPr="008939A8">
        <w:rPr>
          <w:color w:val="FF0000"/>
          <w:szCs w:val="21"/>
        </w:rPr>
        <w:t>）</w:t>
      </w:r>
      <w:r w:rsidRPr="008939A8">
        <w:rPr>
          <w:color w:val="FF0000"/>
          <w:szCs w:val="21"/>
        </w:rPr>
        <w:t>0</w:t>
      </w:r>
      <w:r w:rsidRPr="008939A8">
        <w:rPr>
          <w:color w:val="FF0000"/>
          <w:szCs w:val="21"/>
        </w:rPr>
        <w:t>；（</w:t>
      </w:r>
      <w:r w:rsidRPr="008939A8">
        <w:rPr>
          <w:color w:val="FF0000"/>
          <w:szCs w:val="21"/>
        </w:rPr>
        <w:t>4</w:t>
      </w:r>
      <w:r w:rsidRPr="008939A8">
        <w:rPr>
          <w:color w:val="FF0000"/>
          <w:szCs w:val="21"/>
        </w:rPr>
        <w:t>）不能。</w:t>
      </w:r>
    </w:p>
    <w:p w:rsidR="001E5206" w:rsidRPr="008939A8" w:rsidRDefault="001E5206" w:rsidP="001E5206">
      <w:pPr>
        <w:spacing w:line="360" w:lineRule="auto"/>
        <w:ind w:firstLine="2"/>
        <w:rPr>
          <w:color w:val="FF0000"/>
          <w:szCs w:val="21"/>
        </w:rPr>
      </w:pPr>
      <w:r w:rsidRPr="008939A8">
        <w:rPr>
          <w:color w:val="FF0000"/>
          <w:szCs w:val="21"/>
        </w:rPr>
        <w:t>【解析】</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1</w:t>
      </w:r>
      <w:r w:rsidRPr="008939A8">
        <w:rPr>
          <w:color w:val="FF0000"/>
          <w:szCs w:val="21"/>
        </w:rPr>
        <w:t>）小钢球从斜面滚下过程中，质量不变，高度减小，故重力势能减小，同时速度变大，动能增加，所以是将重力势能转化为动能的过程；其动能大小是通过小木块移动的距离大小来反映的；</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2</w:t>
      </w:r>
      <w:r w:rsidRPr="008939A8">
        <w:rPr>
          <w:color w:val="FF0000"/>
          <w:szCs w:val="21"/>
        </w:rPr>
        <w:t>）分析比较甲和乙两组实验可得，物体的质量相同，而下滑的高度不同，甲图中下滑的高度大，运动到水平时速度大，推动木块滑行的距离大，故物体质量相同时，速度越大，动能越大；</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3</w:t>
      </w:r>
      <w:r w:rsidRPr="008939A8">
        <w:rPr>
          <w:color w:val="FF0000"/>
          <w:szCs w:val="21"/>
        </w:rPr>
        <w:t>）木块水平移动，在重力的方向上没有移动距离，重力不做功，重力对木块做功</w:t>
      </w:r>
      <w:r w:rsidRPr="008939A8">
        <w:rPr>
          <w:color w:val="FF0000"/>
          <w:szCs w:val="21"/>
        </w:rPr>
        <w:t>0J</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4</w:t>
      </w:r>
      <w:r w:rsidRPr="008939A8">
        <w:rPr>
          <w:color w:val="FF0000"/>
          <w:szCs w:val="21"/>
        </w:rPr>
        <w:t>）如果水平面是光滑的，没有阻力作用，木块被撞击后将做匀速直线运动，不能通过被撞击的距离来比较动能大小。</w:t>
      </w:r>
    </w:p>
    <w:p w:rsidR="001E5206" w:rsidRPr="008939A8" w:rsidRDefault="001E5206" w:rsidP="001E5206">
      <w:pPr>
        <w:spacing w:line="360" w:lineRule="auto"/>
        <w:ind w:firstLine="2"/>
        <w:rPr>
          <w:szCs w:val="21"/>
        </w:rPr>
      </w:pPr>
      <w:r w:rsidRPr="008939A8">
        <w:rPr>
          <w:b/>
          <w:bCs/>
          <w:szCs w:val="21"/>
        </w:rPr>
        <w:t>23</w:t>
      </w:r>
      <w:r w:rsidRPr="008939A8">
        <w:rPr>
          <w:b/>
          <w:bCs/>
          <w:szCs w:val="21"/>
        </w:rPr>
        <w:t>．（</w:t>
      </w:r>
      <w:r>
        <w:rPr>
          <w:b/>
          <w:bCs/>
          <w:szCs w:val="21"/>
        </w:rPr>
        <w:t>中考</w:t>
      </w:r>
      <w:r w:rsidRPr="008939A8">
        <w:rPr>
          <w:b/>
          <w:bCs/>
          <w:szCs w:val="21"/>
        </w:rPr>
        <w:t>•</w:t>
      </w:r>
      <w:r w:rsidRPr="008939A8">
        <w:rPr>
          <w:b/>
          <w:bCs/>
          <w:szCs w:val="21"/>
        </w:rPr>
        <w:t>天津）</w:t>
      </w:r>
      <w:r w:rsidRPr="008939A8">
        <w:rPr>
          <w:szCs w:val="21"/>
        </w:rPr>
        <w:t>小明同学在探究重力势能的大小与什么因素有关时，提出了如下猜想：</w:t>
      </w:r>
    </w:p>
    <w:p w:rsidR="001E5206" w:rsidRPr="008939A8" w:rsidRDefault="001E5206" w:rsidP="001E5206">
      <w:pPr>
        <w:spacing w:line="360" w:lineRule="auto"/>
        <w:ind w:firstLine="2"/>
        <w:rPr>
          <w:szCs w:val="21"/>
        </w:rPr>
      </w:pPr>
      <w:r w:rsidRPr="008939A8">
        <w:rPr>
          <w:szCs w:val="21"/>
        </w:rPr>
        <w:t>猜想一：物体的重力势能与物体的质量有关</w:t>
      </w:r>
    </w:p>
    <w:p w:rsidR="001E5206" w:rsidRPr="008939A8" w:rsidRDefault="001E5206" w:rsidP="001E5206">
      <w:pPr>
        <w:spacing w:line="360" w:lineRule="auto"/>
        <w:ind w:firstLine="2"/>
        <w:rPr>
          <w:szCs w:val="21"/>
        </w:rPr>
      </w:pPr>
      <w:r w:rsidRPr="008939A8">
        <w:rPr>
          <w:szCs w:val="21"/>
        </w:rPr>
        <w:t>猜想二：物体的重力势能与物体所在高度有关</w:t>
      </w:r>
    </w:p>
    <w:p w:rsidR="001E5206" w:rsidRPr="008939A8" w:rsidRDefault="001E5206" w:rsidP="001E5206">
      <w:pPr>
        <w:spacing w:line="360" w:lineRule="auto"/>
        <w:ind w:firstLine="2"/>
        <w:rPr>
          <w:szCs w:val="21"/>
        </w:rPr>
      </w:pPr>
      <w:r w:rsidRPr="008939A8">
        <w:rPr>
          <w:szCs w:val="21"/>
        </w:rPr>
        <w:t>为了验证上述猜想，他计划利用小桌、沙子、质量不同的铁块和刻度尺进行实验：如图所示，将小桌桌腿朝下放在平整的沙面上，把铁块从距桌面某一高度由静止释放，撞击在桌面的中</w:t>
      </w:r>
      <w:r w:rsidRPr="008939A8">
        <w:rPr>
          <w:szCs w:val="21"/>
        </w:rPr>
        <w:lastRenderedPageBreak/>
        <w:t>心部位，记录桌腿进入沙子的深度。</w:t>
      </w:r>
    </w:p>
    <w:p w:rsidR="001E5206" w:rsidRPr="008939A8" w:rsidRDefault="001E5206" w:rsidP="001E5206">
      <w:pPr>
        <w:spacing w:line="360" w:lineRule="auto"/>
        <w:ind w:firstLine="2"/>
        <w:rPr>
          <w:szCs w:val="21"/>
        </w:rPr>
      </w:pPr>
      <w:r w:rsidRPr="008939A8">
        <w:rPr>
          <w:szCs w:val="21"/>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990"/>
        <w:gridCol w:w="1350"/>
        <w:gridCol w:w="1995"/>
        <w:gridCol w:w="1890"/>
      </w:tblGrid>
      <w:tr w:rsidR="001E5206" w:rsidTr="00AA2BAE">
        <w:tc>
          <w:tcPr>
            <w:tcW w:w="990" w:type="dxa"/>
          </w:tcPr>
          <w:p w:rsidR="001E5206" w:rsidRPr="008939A8" w:rsidRDefault="001E5206" w:rsidP="00AA2BAE">
            <w:pPr>
              <w:spacing w:line="360" w:lineRule="auto"/>
              <w:ind w:firstLine="2"/>
              <w:jc w:val="center"/>
              <w:rPr>
                <w:szCs w:val="21"/>
              </w:rPr>
            </w:pPr>
            <w:r w:rsidRPr="008939A8">
              <w:rPr>
                <w:szCs w:val="21"/>
              </w:rPr>
              <w:t>实验</w:t>
            </w:r>
          </w:p>
          <w:p w:rsidR="001E5206" w:rsidRPr="008939A8" w:rsidRDefault="001E5206" w:rsidP="00AA2BAE">
            <w:pPr>
              <w:spacing w:line="360" w:lineRule="auto"/>
              <w:ind w:firstLine="2"/>
              <w:jc w:val="center"/>
              <w:rPr>
                <w:szCs w:val="21"/>
              </w:rPr>
            </w:pPr>
            <w:r w:rsidRPr="008939A8">
              <w:rPr>
                <w:szCs w:val="21"/>
              </w:rPr>
              <w:t>序号</w:t>
            </w:r>
          </w:p>
        </w:tc>
        <w:tc>
          <w:tcPr>
            <w:tcW w:w="1350" w:type="dxa"/>
          </w:tcPr>
          <w:p w:rsidR="001E5206" w:rsidRPr="008939A8" w:rsidRDefault="001E5206" w:rsidP="00AA2BAE">
            <w:pPr>
              <w:spacing w:line="360" w:lineRule="auto"/>
              <w:ind w:firstLine="2"/>
              <w:jc w:val="center"/>
              <w:rPr>
                <w:szCs w:val="21"/>
              </w:rPr>
            </w:pPr>
            <w:r w:rsidRPr="008939A8">
              <w:rPr>
                <w:szCs w:val="21"/>
              </w:rPr>
              <w:t>铁块质量</w:t>
            </w:r>
          </w:p>
          <w:p w:rsidR="001E5206" w:rsidRPr="008939A8" w:rsidRDefault="001E5206" w:rsidP="00AA2BAE">
            <w:pPr>
              <w:spacing w:line="360" w:lineRule="auto"/>
              <w:ind w:firstLine="2"/>
              <w:jc w:val="center"/>
              <w:rPr>
                <w:szCs w:val="21"/>
              </w:rPr>
            </w:pPr>
            <w:r w:rsidRPr="008939A8">
              <w:rPr>
                <w:szCs w:val="21"/>
              </w:rPr>
              <w:t>m/g</w:t>
            </w:r>
          </w:p>
        </w:tc>
        <w:tc>
          <w:tcPr>
            <w:tcW w:w="1995" w:type="dxa"/>
          </w:tcPr>
          <w:p w:rsidR="001E5206" w:rsidRPr="008939A8" w:rsidRDefault="001E5206" w:rsidP="00AA2BAE">
            <w:pPr>
              <w:spacing w:line="360" w:lineRule="auto"/>
              <w:ind w:firstLine="2"/>
              <w:jc w:val="center"/>
              <w:rPr>
                <w:szCs w:val="21"/>
              </w:rPr>
            </w:pPr>
            <w:r w:rsidRPr="008939A8">
              <w:rPr>
                <w:szCs w:val="21"/>
              </w:rPr>
              <w:t>铁块距桌面高度</w:t>
            </w:r>
          </w:p>
          <w:p w:rsidR="001E5206" w:rsidRPr="008939A8" w:rsidRDefault="001E5206" w:rsidP="00AA2BAE">
            <w:pPr>
              <w:spacing w:line="360" w:lineRule="auto"/>
              <w:ind w:firstLine="2"/>
              <w:jc w:val="center"/>
              <w:rPr>
                <w:szCs w:val="21"/>
              </w:rPr>
            </w:pPr>
            <w:r w:rsidRPr="008939A8">
              <w:rPr>
                <w:szCs w:val="21"/>
              </w:rPr>
              <w:t>H/cm</w:t>
            </w:r>
          </w:p>
        </w:tc>
        <w:tc>
          <w:tcPr>
            <w:tcW w:w="1890" w:type="dxa"/>
          </w:tcPr>
          <w:p w:rsidR="001E5206" w:rsidRPr="008939A8" w:rsidRDefault="001E5206" w:rsidP="00AA2BAE">
            <w:pPr>
              <w:spacing w:line="360" w:lineRule="auto"/>
              <w:ind w:firstLine="2"/>
              <w:jc w:val="center"/>
              <w:rPr>
                <w:szCs w:val="21"/>
              </w:rPr>
            </w:pPr>
            <w:r w:rsidRPr="008939A8">
              <w:rPr>
                <w:szCs w:val="21"/>
              </w:rPr>
              <w:t>桌腿进入沙子</w:t>
            </w:r>
          </w:p>
          <w:p w:rsidR="001E5206" w:rsidRPr="008939A8" w:rsidRDefault="001E5206" w:rsidP="00AA2BAE">
            <w:pPr>
              <w:spacing w:line="360" w:lineRule="auto"/>
              <w:ind w:firstLine="2"/>
              <w:jc w:val="center"/>
              <w:rPr>
                <w:szCs w:val="21"/>
              </w:rPr>
            </w:pPr>
            <w:r w:rsidRPr="008939A8">
              <w:rPr>
                <w:szCs w:val="21"/>
              </w:rPr>
              <w:t>的深度</w:t>
            </w:r>
            <w:r w:rsidRPr="008939A8">
              <w:rPr>
                <w:szCs w:val="21"/>
              </w:rPr>
              <w:t>h/cm</w:t>
            </w:r>
          </w:p>
        </w:tc>
      </w:tr>
      <w:tr w:rsidR="001E5206" w:rsidTr="00AA2BAE">
        <w:tc>
          <w:tcPr>
            <w:tcW w:w="990" w:type="dxa"/>
          </w:tcPr>
          <w:p w:rsidR="001E5206" w:rsidRPr="008939A8" w:rsidRDefault="001E5206" w:rsidP="00AA2BAE">
            <w:pPr>
              <w:spacing w:line="360" w:lineRule="auto"/>
              <w:ind w:firstLine="2"/>
              <w:jc w:val="center"/>
              <w:rPr>
                <w:szCs w:val="21"/>
              </w:rPr>
            </w:pPr>
            <w:r w:rsidRPr="008939A8">
              <w:rPr>
                <w:rFonts w:ascii="宋体" w:hAnsi="宋体" w:cs="宋体" w:hint="eastAsia"/>
                <w:szCs w:val="21"/>
              </w:rPr>
              <w:t>①</w:t>
            </w:r>
          </w:p>
        </w:tc>
        <w:tc>
          <w:tcPr>
            <w:tcW w:w="1350" w:type="dxa"/>
          </w:tcPr>
          <w:p w:rsidR="001E5206" w:rsidRPr="008939A8" w:rsidRDefault="001E5206" w:rsidP="00AA2BAE">
            <w:pPr>
              <w:spacing w:line="360" w:lineRule="auto"/>
              <w:ind w:firstLine="2"/>
              <w:jc w:val="center"/>
              <w:rPr>
                <w:szCs w:val="21"/>
              </w:rPr>
            </w:pPr>
            <w:r w:rsidRPr="008939A8">
              <w:rPr>
                <w:szCs w:val="21"/>
              </w:rPr>
              <w:t>20</w:t>
            </w:r>
          </w:p>
        </w:tc>
        <w:tc>
          <w:tcPr>
            <w:tcW w:w="1995" w:type="dxa"/>
          </w:tcPr>
          <w:p w:rsidR="001E5206" w:rsidRPr="008939A8" w:rsidRDefault="001E5206" w:rsidP="00AA2BAE">
            <w:pPr>
              <w:spacing w:line="360" w:lineRule="auto"/>
              <w:ind w:firstLine="2"/>
              <w:jc w:val="center"/>
              <w:rPr>
                <w:szCs w:val="21"/>
              </w:rPr>
            </w:pPr>
            <w:r w:rsidRPr="008939A8">
              <w:rPr>
                <w:szCs w:val="21"/>
              </w:rPr>
              <w:t>20</w:t>
            </w:r>
          </w:p>
        </w:tc>
        <w:tc>
          <w:tcPr>
            <w:tcW w:w="1890" w:type="dxa"/>
          </w:tcPr>
          <w:p w:rsidR="001E5206" w:rsidRPr="008939A8" w:rsidRDefault="001E5206" w:rsidP="00AA2BAE">
            <w:pPr>
              <w:spacing w:line="360" w:lineRule="auto"/>
              <w:ind w:firstLine="2"/>
              <w:jc w:val="center"/>
              <w:rPr>
                <w:szCs w:val="21"/>
              </w:rPr>
            </w:pPr>
            <w:r w:rsidRPr="008939A8">
              <w:rPr>
                <w:szCs w:val="21"/>
              </w:rPr>
              <w:t>1.9</w:t>
            </w:r>
          </w:p>
        </w:tc>
      </w:tr>
      <w:tr w:rsidR="001E5206" w:rsidTr="00AA2BAE">
        <w:tc>
          <w:tcPr>
            <w:tcW w:w="990" w:type="dxa"/>
          </w:tcPr>
          <w:p w:rsidR="001E5206" w:rsidRPr="008939A8" w:rsidRDefault="001E5206" w:rsidP="00AA2BAE">
            <w:pPr>
              <w:spacing w:line="360" w:lineRule="auto"/>
              <w:ind w:firstLine="2"/>
              <w:jc w:val="center"/>
              <w:rPr>
                <w:szCs w:val="21"/>
              </w:rPr>
            </w:pPr>
            <w:r w:rsidRPr="008939A8">
              <w:rPr>
                <w:rFonts w:ascii="宋体" w:hAnsi="宋体" w:cs="宋体" w:hint="eastAsia"/>
                <w:szCs w:val="21"/>
              </w:rPr>
              <w:t>②</w:t>
            </w:r>
          </w:p>
        </w:tc>
        <w:tc>
          <w:tcPr>
            <w:tcW w:w="1350" w:type="dxa"/>
          </w:tcPr>
          <w:p w:rsidR="001E5206" w:rsidRPr="008939A8" w:rsidRDefault="001E5206" w:rsidP="00AA2BAE">
            <w:pPr>
              <w:spacing w:line="360" w:lineRule="auto"/>
              <w:ind w:firstLine="2"/>
              <w:jc w:val="center"/>
              <w:rPr>
                <w:szCs w:val="21"/>
              </w:rPr>
            </w:pPr>
            <w:r w:rsidRPr="008939A8">
              <w:rPr>
                <w:szCs w:val="21"/>
              </w:rPr>
              <w:t>20</w:t>
            </w:r>
          </w:p>
        </w:tc>
        <w:tc>
          <w:tcPr>
            <w:tcW w:w="1995" w:type="dxa"/>
          </w:tcPr>
          <w:p w:rsidR="001E5206" w:rsidRPr="008939A8" w:rsidRDefault="001E5206" w:rsidP="00AA2BAE">
            <w:pPr>
              <w:spacing w:line="360" w:lineRule="auto"/>
              <w:ind w:firstLine="2"/>
              <w:jc w:val="center"/>
              <w:rPr>
                <w:szCs w:val="21"/>
              </w:rPr>
            </w:pPr>
            <w:r w:rsidRPr="008939A8">
              <w:rPr>
                <w:szCs w:val="21"/>
              </w:rPr>
              <w:t>30</w:t>
            </w:r>
          </w:p>
        </w:tc>
        <w:tc>
          <w:tcPr>
            <w:tcW w:w="1890" w:type="dxa"/>
          </w:tcPr>
          <w:p w:rsidR="001E5206" w:rsidRPr="008939A8" w:rsidRDefault="001E5206" w:rsidP="00AA2BAE">
            <w:pPr>
              <w:spacing w:line="360" w:lineRule="auto"/>
              <w:ind w:firstLine="2"/>
              <w:jc w:val="center"/>
              <w:rPr>
                <w:szCs w:val="21"/>
              </w:rPr>
            </w:pPr>
            <w:r w:rsidRPr="008939A8">
              <w:rPr>
                <w:szCs w:val="21"/>
              </w:rPr>
              <w:t>2.9</w:t>
            </w:r>
          </w:p>
        </w:tc>
      </w:tr>
      <w:tr w:rsidR="001E5206" w:rsidTr="00AA2BAE">
        <w:tc>
          <w:tcPr>
            <w:tcW w:w="990" w:type="dxa"/>
          </w:tcPr>
          <w:p w:rsidR="001E5206" w:rsidRPr="008939A8" w:rsidRDefault="001E5206" w:rsidP="00AA2BAE">
            <w:pPr>
              <w:spacing w:line="360" w:lineRule="auto"/>
              <w:ind w:firstLine="2"/>
              <w:jc w:val="center"/>
              <w:rPr>
                <w:szCs w:val="21"/>
              </w:rPr>
            </w:pPr>
            <w:r w:rsidRPr="008939A8">
              <w:rPr>
                <w:rFonts w:ascii="宋体" w:hAnsi="宋体" w:cs="宋体" w:hint="eastAsia"/>
                <w:szCs w:val="21"/>
              </w:rPr>
              <w:t>③</w:t>
            </w:r>
          </w:p>
        </w:tc>
        <w:tc>
          <w:tcPr>
            <w:tcW w:w="1350" w:type="dxa"/>
          </w:tcPr>
          <w:p w:rsidR="001E5206" w:rsidRPr="008939A8" w:rsidRDefault="001E5206" w:rsidP="00AA2BAE">
            <w:pPr>
              <w:spacing w:line="360" w:lineRule="auto"/>
              <w:ind w:firstLine="2"/>
              <w:jc w:val="center"/>
              <w:rPr>
                <w:szCs w:val="21"/>
              </w:rPr>
            </w:pPr>
            <w:r w:rsidRPr="008939A8">
              <w:rPr>
                <w:szCs w:val="21"/>
              </w:rPr>
              <w:t>20</w:t>
            </w:r>
          </w:p>
        </w:tc>
        <w:tc>
          <w:tcPr>
            <w:tcW w:w="1995" w:type="dxa"/>
          </w:tcPr>
          <w:p w:rsidR="001E5206" w:rsidRPr="008939A8" w:rsidRDefault="001E5206" w:rsidP="00AA2BAE">
            <w:pPr>
              <w:spacing w:line="360" w:lineRule="auto"/>
              <w:ind w:firstLine="2"/>
              <w:jc w:val="center"/>
              <w:rPr>
                <w:szCs w:val="21"/>
              </w:rPr>
            </w:pPr>
            <w:r w:rsidRPr="008939A8">
              <w:rPr>
                <w:szCs w:val="21"/>
              </w:rPr>
              <w:t>40</w:t>
            </w:r>
          </w:p>
        </w:tc>
        <w:tc>
          <w:tcPr>
            <w:tcW w:w="1890" w:type="dxa"/>
          </w:tcPr>
          <w:p w:rsidR="001E5206" w:rsidRPr="008939A8" w:rsidRDefault="001E5206" w:rsidP="00AA2BAE">
            <w:pPr>
              <w:spacing w:line="360" w:lineRule="auto"/>
              <w:ind w:firstLine="2"/>
              <w:jc w:val="center"/>
              <w:rPr>
                <w:szCs w:val="21"/>
              </w:rPr>
            </w:pPr>
            <w:r w:rsidRPr="008939A8">
              <w:rPr>
                <w:szCs w:val="21"/>
              </w:rPr>
              <w:t>3.8</w:t>
            </w:r>
          </w:p>
        </w:tc>
      </w:tr>
      <w:tr w:rsidR="001E5206" w:rsidTr="00AA2BAE">
        <w:tc>
          <w:tcPr>
            <w:tcW w:w="990" w:type="dxa"/>
          </w:tcPr>
          <w:p w:rsidR="001E5206" w:rsidRPr="008939A8" w:rsidRDefault="001E5206" w:rsidP="00AA2BAE">
            <w:pPr>
              <w:spacing w:line="360" w:lineRule="auto"/>
              <w:ind w:firstLine="2"/>
              <w:jc w:val="center"/>
              <w:rPr>
                <w:szCs w:val="21"/>
              </w:rPr>
            </w:pPr>
            <w:r w:rsidRPr="008939A8">
              <w:rPr>
                <w:rFonts w:ascii="宋体" w:hAnsi="宋体" w:cs="宋体" w:hint="eastAsia"/>
                <w:szCs w:val="21"/>
              </w:rPr>
              <w:t>④</w:t>
            </w:r>
          </w:p>
        </w:tc>
        <w:tc>
          <w:tcPr>
            <w:tcW w:w="1350" w:type="dxa"/>
          </w:tcPr>
          <w:p w:rsidR="001E5206" w:rsidRPr="008939A8" w:rsidRDefault="001E5206" w:rsidP="00AA2BAE">
            <w:pPr>
              <w:spacing w:line="360" w:lineRule="auto"/>
              <w:ind w:firstLine="2"/>
              <w:jc w:val="center"/>
              <w:rPr>
                <w:szCs w:val="21"/>
              </w:rPr>
            </w:pPr>
            <w:r w:rsidRPr="008939A8">
              <w:rPr>
                <w:szCs w:val="21"/>
              </w:rPr>
              <w:t>30</w:t>
            </w:r>
          </w:p>
        </w:tc>
        <w:tc>
          <w:tcPr>
            <w:tcW w:w="1995" w:type="dxa"/>
          </w:tcPr>
          <w:p w:rsidR="001E5206" w:rsidRPr="008939A8" w:rsidRDefault="001E5206" w:rsidP="00AA2BAE">
            <w:pPr>
              <w:spacing w:line="360" w:lineRule="auto"/>
              <w:ind w:firstLine="2"/>
              <w:jc w:val="center"/>
              <w:rPr>
                <w:szCs w:val="21"/>
              </w:rPr>
            </w:pPr>
            <w:r w:rsidRPr="008939A8">
              <w:rPr>
                <w:szCs w:val="21"/>
              </w:rPr>
              <w:t>20</w:t>
            </w:r>
          </w:p>
        </w:tc>
        <w:tc>
          <w:tcPr>
            <w:tcW w:w="1890" w:type="dxa"/>
          </w:tcPr>
          <w:p w:rsidR="001E5206" w:rsidRPr="008939A8" w:rsidRDefault="001E5206" w:rsidP="00AA2BAE">
            <w:pPr>
              <w:spacing w:line="360" w:lineRule="auto"/>
              <w:ind w:firstLine="2"/>
              <w:jc w:val="center"/>
              <w:rPr>
                <w:szCs w:val="21"/>
              </w:rPr>
            </w:pPr>
            <w:r w:rsidRPr="008939A8">
              <w:rPr>
                <w:szCs w:val="21"/>
              </w:rPr>
              <w:t>2.9</w:t>
            </w:r>
          </w:p>
        </w:tc>
      </w:tr>
      <w:tr w:rsidR="001E5206" w:rsidTr="00AA2BAE">
        <w:tc>
          <w:tcPr>
            <w:tcW w:w="990" w:type="dxa"/>
          </w:tcPr>
          <w:p w:rsidR="001E5206" w:rsidRPr="008939A8" w:rsidRDefault="001E5206" w:rsidP="00AA2BAE">
            <w:pPr>
              <w:spacing w:line="360" w:lineRule="auto"/>
              <w:ind w:firstLine="2"/>
              <w:jc w:val="center"/>
              <w:rPr>
                <w:szCs w:val="21"/>
              </w:rPr>
            </w:pPr>
            <w:r w:rsidRPr="008939A8">
              <w:rPr>
                <w:rFonts w:ascii="宋体" w:hAnsi="宋体" w:cs="宋体" w:hint="eastAsia"/>
                <w:szCs w:val="21"/>
              </w:rPr>
              <w:t>⑤</w:t>
            </w:r>
          </w:p>
        </w:tc>
        <w:tc>
          <w:tcPr>
            <w:tcW w:w="1350" w:type="dxa"/>
          </w:tcPr>
          <w:p w:rsidR="001E5206" w:rsidRPr="008939A8" w:rsidRDefault="001E5206" w:rsidP="00AA2BAE">
            <w:pPr>
              <w:spacing w:line="360" w:lineRule="auto"/>
              <w:ind w:firstLine="2"/>
              <w:jc w:val="center"/>
              <w:rPr>
                <w:szCs w:val="21"/>
              </w:rPr>
            </w:pPr>
            <w:r w:rsidRPr="008939A8">
              <w:rPr>
                <w:szCs w:val="21"/>
              </w:rPr>
              <w:t>40</w:t>
            </w:r>
          </w:p>
        </w:tc>
        <w:tc>
          <w:tcPr>
            <w:tcW w:w="1995" w:type="dxa"/>
          </w:tcPr>
          <w:p w:rsidR="001E5206" w:rsidRPr="008939A8" w:rsidRDefault="001E5206" w:rsidP="00AA2BAE">
            <w:pPr>
              <w:spacing w:line="360" w:lineRule="auto"/>
              <w:ind w:firstLine="2"/>
              <w:jc w:val="center"/>
              <w:rPr>
                <w:szCs w:val="21"/>
              </w:rPr>
            </w:pPr>
            <w:r w:rsidRPr="008939A8">
              <w:rPr>
                <w:szCs w:val="21"/>
              </w:rPr>
              <w:t>20</w:t>
            </w:r>
          </w:p>
        </w:tc>
        <w:tc>
          <w:tcPr>
            <w:tcW w:w="1890" w:type="dxa"/>
          </w:tcPr>
          <w:p w:rsidR="001E5206" w:rsidRPr="008939A8" w:rsidRDefault="001E5206" w:rsidP="00AA2BAE">
            <w:pPr>
              <w:spacing w:line="360" w:lineRule="auto"/>
              <w:ind w:firstLine="2"/>
              <w:jc w:val="center"/>
              <w:rPr>
                <w:szCs w:val="21"/>
              </w:rPr>
            </w:pPr>
            <w:r w:rsidRPr="008939A8">
              <w:rPr>
                <w:szCs w:val="21"/>
              </w:rPr>
              <w:t>4.1</w:t>
            </w:r>
          </w:p>
        </w:tc>
      </w:tr>
    </w:tbl>
    <w:p w:rsidR="001E5206" w:rsidRPr="008939A8" w:rsidRDefault="001E5206" w:rsidP="001E5206">
      <w:pPr>
        <w:spacing w:line="360" w:lineRule="auto"/>
        <w:ind w:firstLine="2"/>
        <w:rPr>
          <w:szCs w:val="21"/>
        </w:rPr>
      </w:pPr>
      <w:r w:rsidRPr="008939A8">
        <w:rPr>
          <w:szCs w:val="21"/>
        </w:rPr>
        <w:t>（</w:t>
      </w:r>
      <w:r w:rsidRPr="008939A8">
        <w:rPr>
          <w:szCs w:val="21"/>
        </w:rPr>
        <w:t>1</w:t>
      </w:r>
      <w:r w:rsidRPr="008939A8">
        <w:rPr>
          <w:szCs w:val="21"/>
        </w:rPr>
        <w:t>）实验中通过比较</w:t>
      </w:r>
      <w:r w:rsidRPr="008939A8">
        <w:rPr>
          <w:szCs w:val="21"/>
          <w:u w:val="single"/>
        </w:rPr>
        <w:t xml:space="preserve">　桌腿进入沙子的深度　</w:t>
      </w:r>
      <w:r w:rsidRPr="008939A8">
        <w:rPr>
          <w:szCs w:val="21"/>
        </w:rPr>
        <w:t>来判断物体重力势能的大小；</w:t>
      </w:r>
    </w:p>
    <w:p w:rsidR="001E5206" w:rsidRPr="008939A8" w:rsidRDefault="001E5206" w:rsidP="001E5206">
      <w:pPr>
        <w:spacing w:line="360" w:lineRule="auto"/>
        <w:ind w:firstLine="2"/>
        <w:rPr>
          <w:szCs w:val="21"/>
        </w:rPr>
      </w:pPr>
      <w:r w:rsidRPr="008939A8">
        <w:rPr>
          <w:szCs w:val="21"/>
        </w:rPr>
        <w:t>（</w:t>
      </w:r>
      <w:r w:rsidRPr="008939A8">
        <w:rPr>
          <w:szCs w:val="21"/>
        </w:rPr>
        <w:t>2</w:t>
      </w:r>
      <w:r w:rsidRPr="008939A8">
        <w:rPr>
          <w:szCs w:val="21"/>
        </w:rPr>
        <w:t>）为了验证猜想一，需选择表中</w:t>
      </w:r>
      <w:r w:rsidRPr="008939A8">
        <w:rPr>
          <w:szCs w:val="21"/>
          <w:u w:val="single"/>
        </w:rPr>
        <w:t xml:space="preserve">　</w:t>
      </w:r>
      <w:r w:rsidRPr="008939A8">
        <w:rPr>
          <w:rFonts w:ascii="宋体" w:hAnsi="宋体" w:cs="宋体" w:hint="eastAsia"/>
          <w:szCs w:val="21"/>
          <w:u w:val="single"/>
        </w:rPr>
        <w:t>①④⑤</w:t>
      </w:r>
      <w:r w:rsidRPr="008939A8">
        <w:rPr>
          <w:szCs w:val="21"/>
          <w:u w:val="single"/>
        </w:rPr>
        <w:t xml:space="preserve">　</w:t>
      </w:r>
      <w:r w:rsidRPr="008939A8">
        <w:rPr>
          <w:szCs w:val="21"/>
        </w:rPr>
        <w:t>（填实验序号）三组数据进行分析；</w:t>
      </w:r>
    </w:p>
    <w:p w:rsidR="001E5206" w:rsidRPr="008939A8" w:rsidRDefault="001E5206" w:rsidP="001E5206">
      <w:pPr>
        <w:spacing w:line="360" w:lineRule="auto"/>
        <w:ind w:firstLine="2"/>
        <w:rPr>
          <w:szCs w:val="21"/>
        </w:rPr>
      </w:pPr>
      <w:r w:rsidRPr="008939A8">
        <w:rPr>
          <w:szCs w:val="21"/>
        </w:rPr>
        <w:t>（</w:t>
      </w:r>
      <w:r w:rsidRPr="008939A8">
        <w:rPr>
          <w:szCs w:val="21"/>
        </w:rPr>
        <w:t>3</w:t>
      </w:r>
      <w:r w:rsidRPr="008939A8">
        <w:rPr>
          <w:szCs w:val="21"/>
        </w:rPr>
        <w:t>）分析表中</w:t>
      </w:r>
      <w:r w:rsidRPr="008939A8">
        <w:rPr>
          <w:rFonts w:ascii="宋体" w:hAnsi="宋体" w:cs="宋体" w:hint="eastAsia"/>
          <w:szCs w:val="21"/>
        </w:rPr>
        <w:t>①②③</w:t>
      </w:r>
      <w:r w:rsidRPr="008939A8">
        <w:rPr>
          <w:szCs w:val="21"/>
        </w:rPr>
        <w:t>的实验数据，可得出的结论是：</w:t>
      </w:r>
      <w:r w:rsidRPr="008939A8">
        <w:rPr>
          <w:szCs w:val="21"/>
          <w:u w:val="single"/>
        </w:rPr>
        <w:t xml:space="preserve">　质量相同的物体，高度越大，重力势能越大　</w:t>
      </w:r>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44F76425" wp14:editId="61C9A712">
            <wp:extent cx="1181100" cy="16764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1</w:t>
      </w:r>
      <w:r w:rsidRPr="008939A8">
        <w:rPr>
          <w:color w:val="FF0000"/>
          <w:szCs w:val="21"/>
        </w:rPr>
        <w:t>）桌腿进入沙子的深度；（</w:t>
      </w:r>
      <w:r w:rsidRPr="008939A8">
        <w:rPr>
          <w:color w:val="FF0000"/>
          <w:szCs w:val="21"/>
        </w:rPr>
        <w:t>2</w:t>
      </w:r>
      <w:r w:rsidRPr="008939A8">
        <w:rPr>
          <w:color w:val="FF0000"/>
          <w:szCs w:val="21"/>
        </w:rPr>
        <w:t>）</w:t>
      </w:r>
      <w:r w:rsidRPr="008939A8">
        <w:rPr>
          <w:rFonts w:ascii="宋体" w:hAnsi="宋体" w:cs="宋体" w:hint="eastAsia"/>
          <w:color w:val="FF0000"/>
          <w:szCs w:val="21"/>
        </w:rPr>
        <w:t>①④⑤</w:t>
      </w:r>
      <w:r w:rsidRPr="008939A8">
        <w:rPr>
          <w:color w:val="FF0000"/>
          <w:szCs w:val="21"/>
        </w:rPr>
        <w:t>；（</w:t>
      </w:r>
      <w:r w:rsidRPr="008939A8">
        <w:rPr>
          <w:color w:val="FF0000"/>
          <w:szCs w:val="21"/>
        </w:rPr>
        <w:t>3</w:t>
      </w:r>
      <w:r w:rsidRPr="008939A8">
        <w:rPr>
          <w:color w:val="FF0000"/>
          <w:szCs w:val="21"/>
        </w:rPr>
        <w:t>）质量相同的物体，高度越大，重力势能越大。</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1</w:t>
      </w:r>
      <w:r w:rsidRPr="008939A8">
        <w:rPr>
          <w:color w:val="FF0000"/>
          <w:szCs w:val="21"/>
        </w:rPr>
        <w:t>）通过小明设计的实验可以知道，他是通过比较桌腿进入沙子的深浅来比较重力势能的大小的。桌腿进入沙堆越深说明物体做的功越多，它原来具有的重力势能越大；</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2</w:t>
      </w:r>
      <w:r w:rsidRPr="008939A8">
        <w:rPr>
          <w:color w:val="FF0000"/>
          <w:szCs w:val="21"/>
        </w:rPr>
        <w:t>）根据控制变量法，要验证物体的重力势能与物体的质量有关，应控制物体的高度相同，改变物体质量的大小，故小明要完成探究，需要找数个质量不同的物体进行实验；</w:t>
      </w:r>
    </w:p>
    <w:p w:rsidR="001E5206" w:rsidRPr="008939A8" w:rsidRDefault="001E5206" w:rsidP="001E5206">
      <w:pPr>
        <w:spacing w:line="360" w:lineRule="auto"/>
        <w:ind w:firstLine="2"/>
        <w:rPr>
          <w:color w:val="FF0000"/>
          <w:szCs w:val="21"/>
        </w:rPr>
      </w:pPr>
      <w:r w:rsidRPr="008939A8">
        <w:rPr>
          <w:color w:val="FF0000"/>
          <w:szCs w:val="21"/>
        </w:rPr>
        <w:t>故</w:t>
      </w:r>
      <w:r w:rsidRPr="008939A8">
        <w:rPr>
          <w:rFonts w:ascii="宋体" w:hAnsi="宋体" w:cs="宋体" w:hint="eastAsia"/>
          <w:color w:val="FF0000"/>
          <w:szCs w:val="21"/>
        </w:rPr>
        <w:t>①④⑤</w:t>
      </w:r>
      <w:r w:rsidRPr="008939A8">
        <w:rPr>
          <w:color w:val="FF0000"/>
          <w:szCs w:val="21"/>
        </w:rPr>
        <w:t>三组数据符合，所以应利用</w:t>
      </w:r>
      <w:r w:rsidRPr="008939A8">
        <w:rPr>
          <w:rFonts w:ascii="宋体" w:hAnsi="宋体" w:cs="宋体" w:hint="eastAsia"/>
          <w:color w:val="FF0000"/>
          <w:szCs w:val="21"/>
        </w:rPr>
        <w:t>①④⑤</w:t>
      </w:r>
      <w:r w:rsidRPr="008939A8">
        <w:rPr>
          <w:color w:val="FF0000"/>
          <w:szCs w:val="21"/>
        </w:rPr>
        <w:t>三组数据分析得出结论。</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3</w:t>
      </w:r>
      <w:r w:rsidRPr="008939A8">
        <w:rPr>
          <w:color w:val="FF0000"/>
          <w:szCs w:val="21"/>
        </w:rPr>
        <w:t>）比较表中</w:t>
      </w:r>
      <w:r w:rsidRPr="008939A8">
        <w:rPr>
          <w:rFonts w:ascii="宋体" w:hAnsi="宋体" w:cs="宋体" w:hint="eastAsia"/>
          <w:color w:val="FF0000"/>
          <w:szCs w:val="21"/>
        </w:rPr>
        <w:t>①②③</w:t>
      </w:r>
      <w:r w:rsidRPr="008939A8">
        <w:rPr>
          <w:color w:val="FF0000"/>
          <w:szCs w:val="21"/>
        </w:rPr>
        <w:t>的实验数据，可以发现，高度相同，</w:t>
      </w:r>
      <w:r w:rsidRPr="008939A8">
        <w:rPr>
          <w:rFonts w:ascii="宋体" w:hAnsi="宋体" w:cs="宋体" w:hint="eastAsia"/>
          <w:color w:val="FF0000"/>
          <w:szCs w:val="21"/>
        </w:rPr>
        <w:t>③</w:t>
      </w:r>
      <w:r w:rsidRPr="008939A8">
        <w:rPr>
          <w:color w:val="FF0000"/>
          <w:szCs w:val="21"/>
        </w:rPr>
        <w:t>中桌腿进入沙子的深度更深，所以，</w:t>
      </w:r>
      <w:r w:rsidRPr="008939A8">
        <w:rPr>
          <w:rFonts w:ascii="宋体" w:hAnsi="宋体" w:cs="宋体" w:hint="eastAsia"/>
          <w:color w:val="FF0000"/>
          <w:szCs w:val="21"/>
        </w:rPr>
        <w:t>③</w:t>
      </w:r>
      <w:r w:rsidRPr="008939A8">
        <w:rPr>
          <w:color w:val="FF0000"/>
          <w:szCs w:val="21"/>
        </w:rPr>
        <w:t>中的物体具有重力势能大，即可以得出的初步结论是：质量相同的物体，高度越大，重力势能越大。</w:t>
      </w:r>
    </w:p>
    <w:p w:rsidR="001E5206" w:rsidRPr="008939A8" w:rsidRDefault="001E5206" w:rsidP="001E5206">
      <w:pPr>
        <w:spacing w:line="360" w:lineRule="auto"/>
        <w:ind w:firstLine="2"/>
        <w:rPr>
          <w:szCs w:val="21"/>
        </w:rPr>
      </w:pPr>
      <w:r w:rsidRPr="008939A8">
        <w:rPr>
          <w:b/>
          <w:bCs/>
          <w:szCs w:val="21"/>
        </w:rPr>
        <w:lastRenderedPageBreak/>
        <w:t>24</w:t>
      </w:r>
      <w:r w:rsidRPr="008939A8">
        <w:rPr>
          <w:b/>
          <w:bCs/>
          <w:szCs w:val="21"/>
        </w:rPr>
        <w:t>．（</w:t>
      </w:r>
      <w:r>
        <w:rPr>
          <w:b/>
          <w:bCs/>
          <w:szCs w:val="21"/>
        </w:rPr>
        <w:t>中考</w:t>
      </w:r>
      <w:r w:rsidRPr="008939A8">
        <w:rPr>
          <w:b/>
          <w:bCs/>
          <w:szCs w:val="21"/>
        </w:rPr>
        <w:t>•</w:t>
      </w:r>
      <w:r w:rsidRPr="008939A8">
        <w:rPr>
          <w:b/>
          <w:bCs/>
          <w:szCs w:val="21"/>
        </w:rPr>
        <w:t>娄底）</w:t>
      </w:r>
      <w:r w:rsidRPr="008939A8">
        <w:rPr>
          <w:szCs w:val="21"/>
        </w:rPr>
        <w:t>如图是探究</w:t>
      </w:r>
      <w:r w:rsidRPr="008939A8">
        <w:rPr>
          <w:szCs w:val="21"/>
        </w:rPr>
        <w:t>“</w:t>
      </w:r>
      <w:r w:rsidRPr="008939A8">
        <w:rPr>
          <w:szCs w:val="21"/>
        </w:rPr>
        <w:t>物体的动能大小与哪些因素有关</w:t>
      </w:r>
      <w:r w:rsidRPr="008939A8">
        <w:rPr>
          <w:szCs w:val="21"/>
        </w:rPr>
        <w:t>”</w:t>
      </w:r>
      <w:r w:rsidRPr="008939A8">
        <w:rPr>
          <w:szCs w:val="21"/>
        </w:rPr>
        <w:t>的实验装置图，其中，</w:t>
      </w:r>
      <w:r w:rsidRPr="008939A8">
        <w:rPr>
          <w:szCs w:val="21"/>
        </w:rPr>
        <w:t>m</w:t>
      </w:r>
      <w:r w:rsidRPr="008939A8">
        <w:rPr>
          <w:szCs w:val="21"/>
          <w:vertAlign w:val="subscript"/>
        </w:rPr>
        <w:t>A</w:t>
      </w:r>
      <w:r w:rsidRPr="008939A8">
        <w:rPr>
          <w:szCs w:val="21"/>
        </w:rPr>
        <w:t>＝</w:t>
      </w:r>
      <w:proofErr w:type="spellStart"/>
      <w:r w:rsidRPr="008939A8">
        <w:rPr>
          <w:szCs w:val="21"/>
        </w:rPr>
        <w:t>m</w:t>
      </w:r>
      <w:r w:rsidRPr="008939A8">
        <w:rPr>
          <w:szCs w:val="21"/>
          <w:vertAlign w:val="subscript"/>
        </w:rPr>
        <w:t>B</w:t>
      </w:r>
      <w:proofErr w:type="spellEnd"/>
      <w:r w:rsidRPr="008939A8">
        <w:rPr>
          <w:szCs w:val="21"/>
        </w:rPr>
        <w:t>＜</w:t>
      </w:r>
      <w:proofErr w:type="spellStart"/>
      <w:r w:rsidRPr="008939A8">
        <w:rPr>
          <w:szCs w:val="21"/>
        </w:rPr>
        <w:t>m</w:t>
      </w:r>
      <w:r w:rsidRPr="008939A8">
        <w:rPr>
          <w:szCs w:val="21"/>
          <w:vertAlign w:val="subscript"/>
        </w:rPr>
        <w:t>C</w:t>
      </w:r>
      <w:proofErr w:type="spellEnd"/>
      <w:r w:rsidRPr="008939A8">
        <w:rPr>
          <w:szCs w:val="21"/>
        </w:rPr>
        <w:t>，</w:t>
      </w:r>
      <w:proofErr w:type="spellStart"/>
      <w:r w:rsidRPr="008939A8">
        <w:rPr>
          <w:szCs w:val="21"/>
        </w:rPr>
        <w:t>h</w:t>
      </w:r>
      <w:r w:rsidRPr="008939A8">
        <w:rPr>
          <w:szCs w:val="21"/>
          <w:vertAlign w:val="subscript"/>
        </w:rPr>
        <w:t>A</w:t>
      </w:r>
      <w:proofErr w:type="spellEnd"/>
      <w:r w:rsidRPr="008939A8">
        <w:rPr>
          <w:szCs w:val="21"/>
        </w:rPr>
        <w:t>＝</w:t>
      </w:r>
      <w:proofErr w:type="spellStart"/>
      <w:r w:rsidRPr="008939A8">
        <w:rPr>
          <w:szCs w:val="21"/>
        </w:rPr>
        <w:t>h</w:t>
      </w:r>
      <w:r w:rsidRPr="008939A8">
        <w:rPr>
          <w:szCs w:val="21"/>
          <w:vertAlign w:val="subscript"/>
        </w:rPr>
        <w:t>C</w:t>
      </w:r>
      <w:proofErr w:type="spellEnd"/>
      <w:r w:rsidRPr="008939A8">
        <w:rPr>
          <w:szCs w:val="21"/>
        </w:rPr>
        <w:t>＞</w:t>
      </w:r>
      <w:proofErr w:type="spellStart"/>
      <w:r w:rsidRPr="008939A8">
        <w:rPr>
          <w:szCs w:val="21"/>
        </w:rPr>
        <w:t>h</w:t>
      </w:r>
      <w:r w:rsidRPr="008939A8">
        <w:rPr>
          <w:szCs w:val="21"/>
          <w:vertAlign w:val="subscript"/>
        </w:rPr>
        <w:t>B</w:t>
      </w:r>
      <w:proofErr w:type="spellEnd"/>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6C350F98" wp14:editId="4AA42B96">
            <wp:extent cx="4762500" cy="267652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2500" cy="2676525"/>
                    </a:xfrm>
                    <a:prstGeom prst="rect">
                      <a:avLst/>
                    </a:prstGeom>
                    <a:noFill/>
                    <a:ln>
                      <a:noFill/>
                    </a:ln>
                  </pic:spPr>
                </pic:pic>
              </a:graphicData>
            </a:graphic>
          </wp:inline>
        </w:drawing>
      </w:r>
    </w:p>
    <w:p w:rsidR="001E5206" w:rsidRPr="008939A8" w:rsidRDefault="001E5206" w:rsidP="001E5206">
      <w:pPr>
        <w:spacing w:line="360" w:lineRule="auto"/>
        <w:ind w:firstLine="2"/>
        <w:rPr>
          <w:szCs w:val="21"/>
        </w:rPr>
      </w:pPr>
      <w:r w:rsidRPr="008939A8">
        <w:rPr>
          <w:szCs w:val="21"/>
        </w:rPr>
        <w:t>（</w:t>
      </w:r>
      <w:r w:rsidRPr="008939A8">
        <w:rPr>
          <w:szCs w:val="21"/>
        </w:rPr>
        <w:t>1</w:t>
      </w:r>
      <w:r w:rsidRPr="008939A8">
        <w:rPr>
          <w:szCs w:val="21"/>
        </w:rPr>
        <w:t>）实验中，探究的动能是指</w:t>
      </w:r>
      <w:r w:rsidRPr="008939A8">
        <w:rPr>
          <w:szCs w:val="21"/>
          <w:u w:val="single"/>
        </w:rPr>
        <w:t xml:space="preserve">　</w:t>
      </w:r>
      <w:r w:rsidRPr="008939A8">
        <w:rPr>
          <w:szCs w:val="21"/>
          <w:u w:val="single"/>
        </w:rPr>
        <w:t>B</w:t>
      </w:r>
      <w:r w:rsidRPr="008939A8">
        <w:rPr>
          <w:szCs w:val="21"/>
          <w:u w:val="single"/>
        </w:rPr>
        <w:t xml:space="preserve">　</w:t>
      </w:r>
      <w:r w:rsidRPr="008939A8">
        <w:rPr>
          <w:szCs w:val="21"/>
        </w:rPr>
        <w:t>（填序号）</w:t>
      </w:r>
    </w:p>
    <w:p w:rsidR="001E5206" w:rsidRPr="008939A8" w:rsidRDefault="001E5206" w:rsidP="001E5206">
      <w:pPr>
        <w:spacing w:line="360" w:lineRule="auto"/>
        <w:ind w:firstLine="2"/>
        <w:rPr>
          <w:szCs w:val="21"/>
        </w:rPr>
      </w:pPr>
      <w:r w:rsidRPr="008939A8">
        <w:rPr>
          <w:szCs w:val="21"/>
        </w:rPr>
        <w:t>A</w:t>
      </w:r>
      <w:r w:rsidRPr="008939A8">
        <w:rPr>
          <w:szCs w:val="21"/>
        </w:rPr>
        <w:t>．小球在斜面上的动能</w:t>
      </w:r>
      <w:r w:rsidRPr="008939A8">
        <w:rPr>
          <w:szCs w:val="21"/>
        </w:rPr>
        <w:t xml:space="preserve">               B</w:t>
      </w:r>
      <w:r w:rsidRPr="008939A8">
        <w:rPr>
          <w:szCs w:val="21"/>
        </w:rPr>
        <w:t>．小球撞击木块时的动能</w:t>
      </w:r>
    </w:p>
    <w:p w:rsidR="001E5206" w:rsidRPr="008939A8" w:rsidRDefault="001E5206" w:rsidP="001E5206">
      <w:pPr>
        <w:spacing w:line="360" w:lineRule="auto"/>
        <w:ind w:firstLine="2"/>
        <w:rPr>
          <w:szCs w:val="21"/>
        </w:rPr>
      </w:pPr>
      <w:r w:rsidRPr="008939A8">
        <w:rPr>
          <w:szCs w:val="21"/>
        </w:rPr>
        <w:t>C</w:t>
      </w:r>
      <w:r w:rsidRPr="008939A8">
        <w:rPr>
          <w:szCs w:val="21"/>
        </w:rPr>
        <w:t>．小球撞击木块后的动能</w:t>
      </w:r>
      <w:r w:rsidRPr="008939A8">
        <w:rPr>
          <w:szCs w:val="21"/>
        </w:rPr>
        <w:t xml:space="preserve">             D</w:t>
      </w:r>
      <w:r w:rsidRPr="008939A8">
        <w:rPr>
          <w:szCs w:val="21"/>
        </w:rPr>
        <w:t>．木块被小球撞击的动能</w:t>
      </w:r>
    </w:p>
    <w:p w:rsidR="001E5206" w:rsidRPr="008939A8" w:rsidRDefault="001E5206" w:rsidP="001E5206">
      <w:pPr>
        <w:spacing w:line="360" w:lineRule="auto"/>
        <w:ind w:firstLine="2"/>
        <w:rPr>
          <w:szCs w:val="21"/>
        </w:rPr>
      </w:pPr>
      <w:r w:rsidRPr="008939A8">
        <w:rPr>
          <w:szCs w:val="21"/>
        </w:rPr>
        <w:t>（</w:t>
      </w:r>
      <w:r w:rsidRPr="008939A8">
        <w:rPr>
          <w:szCs w:val="21"/>
        </w:rPr>
        <w:t>2</w:t>
      </w:r>
      <w:r w:rsidRPr="008939A8">
        <w:rPr>
          <w:szCs w:val="21"/>
        </w:rPr>
        <w:t>）使质量相同的小球从斜面上不同高度处自由滚下，是为了研究动能大小与</w:t>
      </w:r>
      <w:r w:rsidRPr="008939A8">
        <w:rPr>
          <w:szCs w:val="21"/>
          <w:u w:val="single"/>
        </w:rPr>
        <w:t xml:space="preserve">　速度　</w:t>
      </w:r>
      <w:r w:rsidRPr="008939A8">
        <w:rPr>
          <w:szCs w:val="21"/>
        </w:rPr>
        <w:t>的关系。</w:t>
      </w:r>
    </w:p>
    <w:p w:rsidR="001E5206" w:rsidRPr="008939A8" w:rsidRDefault="001E5206" w:rsidP="001E5206">
      <w:pPr>
        <w:spacing w:line="360" w:lineRule="auto"/>
        <w:ind w:firstLine="2"/>
        <w:rPr>
          <w:szCs w:val="21"/>
        </w:rPr>
      </w:pPr>
      <w:r w:rsidRPr="008939A8">
        <w:rPr>
          <w:szCs w:val="21"/>
        </w:rPr>
        <w:t>（</w:t>
      </w:r>
      <w:r w:rsidRPr="008939A8">
        <w:rPr>
          <w:szCs w:val="21"/>
        </w:rPr>
        <w:t>3</w:t>
      </w:r>
      <w:r w:rsidRPr="008939A8">
        <w:rPr>
          <w:szCs w:val="21"/>
        </w:rPr>
        <w:t>）在做了探究</w:t>
      </w:r>
      <w:r w:rsidRPr="008939A8">
        <w:rPr>
          <w:szCs w:val="21"/>
        </w:rPr>
        <w:t>“</w:t>
      </w:r>
      <w:r w:rsidRPr="008939A8">
        <w:rPr>
          <w:szCs w:val="21"/>
        </w:rPr>
        <w:t>物体动能大小与哪些因素有关</w:t>
      </w:r>
      <w:r w:rsidRPr="008939A8">
        <w:rPr>
          <w:szCs w:val="21"/>
        </w:rPr>
        <w:t>”</w:t>
      </w:r>
      <w:r w:rsidRPr="008939A8">
        <w:rPr>
          <w:szCs w:val="21"/>
        </w:rPr>
        <w:t>的实验后，有些同学对</w:t>
      </w:r>
      <w:r w:rsidRPr="008939A8">
        <w:rPr>
          <w:szCs w:val="21"/>
        </w:rPr>
        <w:t>“</w:t>
      </w:r>
      <w:r w:rsidRPr="008939A8">
        <w:rPr>
          <w:szCs w:val="21"/>
        </w:rPr>
        <w:t>质量不同的小球从同一光滑斜面问一高度由静止开始滚下，刚到达底部时的速度大小相等</w:t>
      </w:r>
      <w:r w:rsidRPr="008939A8">
        <w:rPr>
          <w:szCs w:val="21"/>
        </w:rPr>
        <w:t>”</w:t>
      </w:r>
      <w:r w:rsidRPr="008939A8">
        <w:rPr>
          <w:szCs w:val="21"/>
        </w:rPr>
        <w:t>有疑感，小明设计了如图所示的实验：让质量不同的小球</w:t>
      </w:r>
      <w:r w:rsidRPr="008939A8">
        <w:rPr>
          <w:szCs w:val="21"/>
        </w:rPr>
        <w:t>A</w:t>
      </w:r>
      <w:r w:rsidRPr="008939A8">
        <w:rPr>
          <w:szCs w:val="21"/>
        </w:rPr>
        <w:t>、</w:t>
      </w:r>
      <w:r w:rsidRPr="008939A8">
        <w:rPr>
          <w:szCs w:val="21"/>
        </w:rPr>
        <w:t>C</w:t>
      </w:r>
      <w:r w:rsidRPr="008939A8">
        <w:rPr>
          <w:szCs w:val="21"/>
        </w:rPr>
        <w:t>同时从同一高度由静止开始沿光滑斜面滚下，观察和比较两球相对运动情况，若</w:t>
      </w:r>
      <w:r w:rsidRPr="008939A8">
        <w:rPr>
          <w:szCs w:val="21"/>
        </w:rPr>
        <w:t>C</w:t>
      </w:r>
      <w:r w:rsidRPr="008939A8">
        <w:rPr>
          <w:szCs w:val="21"/>
        </w:rPr>
        <w:t>球相对于</w:t>
      </w:r>
      <w:r w:rsidRPr="008939A8">
        <w:rPr>
          <w:szCs w:val="21"/>
        </w:rPr>
        <w:t>A</w:t>
      </w:r>
      <w:r w:rsidRPr="008939A8">
        <w:rPr>
          <w:szCs w:val="21"/>
        </w:rPr>
        <w:t>球</w:t>
      </w:r>
      <w:r w:rsidRPr="008939A8">
        <w:rPr>
          <w:szCs w:val="21"/>
          <w:u w:val="single"/>
        </w:rPr>
        <w:t xml:space="preserve">　静止　</w:t>
      </w:r>
      <w:r w:rsidRPr="008939A8">
        <w:rPr>
          <w:szCs w:val="21"/>
        </w:rPr>
        <w:t>（选填</w:t>
      </w:r>
      <w:r w:rsidRPr="008939A8">
        <w:rPr>
          <w:szCs w:val="21"/>
        </w:rPr>
        <w:t>“</w:t>
      </w:r>
      <w:r w:rsidRPr="008939A8">
        <w:rPr>
          <w:szCs w:val="21"/>
        </w:rPr>
        <w:t>运动</w:t>
      </w:r>
      <w:r w:rsidRPr="008939A8">
        <w:rPr>
          <w:szCs w:val="21"/>
        </w:rPr>
        <w:t>”</w:t>
      </w:r>
      <w:r w:rsidRPr="008939A8">
        <w:rPr>
          <w:szCs w:val="21"/>
        </w:rPr>
        <w:t>或</w:t>
      </w:r>
      <w:r w:rsidRPr="008939A8">
        <w:rPr>
          <w:szCs w:val="21"/>
        </w:rPr>
        <w:t>“</w:t>
      </w:r>
      <w:r w:rsidRPr="008939A8">
        <w:rPr>
          <w:szCs w:val="21"/>
        </w:rPr>
        <w:t>静止</w:t>
      </w:r>
      <w:r w:rsidRPr="008939A8">
        <w:rPr>
          <w:szCs w:val="21"/>
        </w:rPr>
        <w:t>”</w:t>
      </w:r>
      <w:r w:rsidRPr="008939A8">
        <w:rPr>
          <w:szCs w:val="21"/>
        </w:rPr>
        <w:t>），就可以说明任一时刻两球的速度大小相等。</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425"/>
        <w:gridCol w:w="720"/>
        <w:gridCol w:w="795"/>
        <w:gridCol w:w="795"/>
      </w:tblGrid>
      <w:tr w:rsidR="001E5206" w:rsidTr="00AA2BAE">
        <w:tc>
          <w:tcPr>
            <w:tcW w:w="1425" w:type="dxa"/>
          </w:tcPr>
          <w:p w:rsidR="001E5206" w:rsidRPr="008939A8" w:rsidRDefault="001E5206" w:rsidP="00AA2BAE">
            <w:pPr>
              <w:spacing w:line="360" w:lineRule="auto"/>
              <w:ind w:firstLine="2"/>
              <w:jc w:val="center"/>
              <w:rPr>
                <w:szCs w:val="21"/>
              </w:rPr>
            </w:pPr>
            <w:r w:rsidRPr="008939A8">
              <w:rPr>
                <w:szCs w:val="21"/>
              </w:rPr>
              <w:t>表面</w:t>
            </w:r>
          </w:p>
        </w:tc>
        <w:tc>
          <w:tcPr>
            <w:tcW w:w="720" w:type="dxa"/>
          </w:tcPr>
          <w:p w:rsidR="001E5206" w:rsidRPr="008939A8" w:rsidRDefault="001E5206" w:rsidP="00AA2BAE">
            <w:pPr>
              <w:spacing w:line="360" w:lineRule="auto"/>
              <w:ind w:firstLine="2"/>
              <w:jc w:val="center"/>
              <w:rPr>
                <w:szCs w:val="21"/>
              </w:rPr>
            </w:pPr>
            <w:r w:rsidRPr="008939A8">
              <w:rPr>
                <w:szCs w:val="21"/>
              </w:rPr>
              <w:t>毛巾</w:t>
            </w:r>
          </w:p>
        </w:tc>
        <w:tc>
          <w:tcPr>
            <w:tcW w:w="795" w:type="dxa"/>
          </w:tcPr>
          <w:p w:rsidR="001E5206" w:rsidRPr="008939A8" w:rsidRDefault="001E5206" w:rsidP="00AA2BAE">
            <w:pPr>
              <w:spacing w:line="360" w:lineRule="auto"/>
              <w:ind w:firstLine="2"/>
              <w:jc w:val="center"/>
              <w:rPr>
                <w:szCs w:val="21"/>
              </w:rPr>
            </w:pPr>
            <w:r w:rsidRPr="008939A8">
              <w:rPr>
                <w:szCs w:val="21"/>
              </w:rPr>
              <w:t>棉布</w:t>
            </w:r>
          </w:p>
        </w:tc>
        <w:tc>
          <w:tcPr>
            <w:tcW w:w="795" w:type="dxa"/>
          </w:tcPr>
          <w:p w:rsidR="001E5206" w:rsidRPr="008939A8" w:rsidRDefault="001E5206" w:rsidP="00AA2BAE">
            <w:pPr>
              <w:spacing w:line="360" w:lineRule="auto"/>
              <w:ind w:firstLine="2"/>
              <w:jc w:val="center"/>
              <w:rPr>
                <w:szCs w:val="21"/>
              </w:rPr>
            </w:pPr>
            <w:r w:rsidRPr="008939A8">
              <w:rPr>
                <w:szCs w:val="21"/>
              </w:rPr>
              <w:t>木板</w:t>
            </w:r>
          </w:p>
        </w:tc>
      </w:tr>
      <w:tr w:rsidR="001E5206" w:rsidTr="00AA2BAE">
        <w:tc>
          <w:tcPr>
            <w:tcW w:w="1425" w:type="dxa"/>
          </w:tcPr>
          <w:p w:rsidR="001E5206" w:rsidRPr="008939A8" w:rsidRDefault="001E5206" w:rsidP="00AA2BAE">
            <w:pPr>
              <w:spacing w:line="360" w:lineRule="auto"/>
              <w:ind w:firstLine="2"/>
              <w:jc w:val="center"/>
              <w:rPr>
                <w:szCs w:val="21"/>
              </w:rPr>
            </w:pPr>
            <w:r w:rsidRPr="008939A8">
              <w:rPr>
                <w:szCs w:val="21"/>
              </w:rPr>
              <w:t>摩擦力</w:t>
            </w:r>
          </w:p>
        </w:tc>
        <w:tc>
          <w:tcPr>
            <w:tcW w:w="720" w:type="dxa"/>
          </w:tcPr>
          <w:p w:rsidR="001E5206" w:rsidRPr="008939A8" w:rsidRDefault="001E5206" w:rsidP="00AA2BAE">
            <w:pPr>
              <w:spacing w:line="360" w:lineRule="auto"/>
              <w:ind w:firstLine="2"/>
              <w:jc w:val="center"/>
              <w:rPr>
                <w:szCs w:val="21"/>
              </w:rPr>
            </w:pPr>
            <w:r w:rsidRPr="008939A8">
              <w:rPr>
                <w:szCs w:val="21"/>
              </w:rPr>
              <w:t>最大</w:t>
            </w:r>
          </w:p>
        </w:tc>
        <w:tc>
          <w:tcPr>
            <w:tcW w:w="795" w:type="dxa"/>
          </w:tcPr>
          <w:p w:rsidR="001E5206" w:rsidRPr="008939A8" w:rsidRDefault="001E5206" w:rsidP="00AA2BAE">
            <w:pPr>
              <w:spacing w:line="360" w:lineRule="auto"/>
              <w:ind w:firstLine="2"/>
              <w:jc w:val="center"/>
              <w:rPr>
                <w:szCs w:val="21"/>
              </w:rPr>
            </w:pPr>
            <w:r w:rsidRPr="008939A8">
              <w:rPr>
                <w:szCs w:val="21"/>
              </w:rPr>
              <w:t>较大</w:t>
            </w:r>
          </w:p>
        </w:tc>
        <w:tc>
          <w:tcPr>
            <w:tcW w:w="795" w:type="dxa"/>
          </w:tcPr>
          <w:p w:rsidR="001E5206" w:rsidRPr="008939A8" w:rsidRDefault="001E5206" w:rsidP="00AA2BAE">
            <w:pPr>
              <w:spacing w:line="360" w:lineRule="auto"/>
              <w:ind w:firstLine="2"/>
              <w:jc w:val="center"/>
              <w:rPr>
                <w:szCs w:val="21"/>
              </w:rPr>
            </w:pPr>
            <w:r w:rsidRPr="008939A8">
              <w:rPr>
                <w:szCs w:val="21"/>
              </w:rPr>
              <w:t>最小</w:t>
            </w:r>
          </w:p>
        </w:tc>
      </w:tr>
      <w:tr w:rsidR="001E5206" w:rsidTr="00AA2BAE">
        <w:tc>
          <w:tcPr>
            <w:tcW w:w="1425" w:type="dxa"/>
          </w:tcPr>
          <w:p w:rsidR="001E5206" w:rsidRPr="008939A8" w:rsidRDefault="001E5206" w:rsidP="00AA2BAE">
            <w:pPr>
              <w:spacing w:line="360" w:lineRule="auto"/>
              <w:ind w:firstLine="2"/>
              <w:jc w:val="center"/>
              <w:rPr>
                <w:szCs w:val="21"/>
              </w:rPr>
            </w:pPr>
            <w:r w:rsidRPr="008939A8">
              <w:rPr>
                <w:szCs w:val="21"/>
              </w:rPr>
              <w:t>小车运动距离</w:t>
            </w:r>
          </w:p>
        </w:tc>
        <w:tc>
          <w:tcPr>
            <w:tcW w:w="720" w:type="dxa"/>
          </w:tcPr>
          <w:p w:rsidR="001E5206" w:rsidRPr="008939A8" w:rsidRDefault="001E5206" w:rsidP="00AA2BAE">
            <w:pPr>
              <w:spacing w:line="360" w:lineRule="auto"/>
              <w:ind w:firstLine="2"/>
              <w:jc w:val="center"/>
              <w:rPr>
                <w:szCs w:val="21"/>
              </w:rPr>
            </w:pPr>
            <w:r w:rsidRPr="008939A8">
              <w:rPr>
                <w:szCs w:val="21"/>
              </w:rPr>
              <w:t>最近</w:t>
            </w:r>
          </w:p>
        </w:tc>
        <w:tc>
          <w:tcPr>
            <w:tcW w:w="795" w:type="dxa"/>
          </w:tcPr>
          <w:p w:rsidR="001E5206" w:rsidRPr="008939A8" w:rsidRDefault="001E5206" w:rsidP="00AA2BAE">
            <w:pPr>
              <w:spacing w:line="360" w:lineRule="auto"/>
              <w:ind w:firstLine="2"/>
              <w:jc w:val="center"/>
              <w:rPr>
                <w:szCs w:val="21"/>
              </w:rPr>
            </w:pPr>
            <w:r w:rsidRPr="008939A8">
              <w:rPr>
                <w:szCs w:val="21"/>
              </w:rPr>
              <w:t>较远</w:t>
            </w:r>
          </w:p>
        </w:tc>
        <w:tc>
          <w:tcPr>
            <w:tcW w:w="795" w:type="dxa"/>
          </w:tcPr>
          <w:p w:rsidR="001E5206" w:rsidRPr="008939A8" w:rsidRDefault="001E5206" w:rsidP="00AA2BAE">
            <w:pPr>
              <w:spacing w:line="360" w:lineRule="auto"/>
              <w:ind w:firstLine="2"/>
              <w:jc w:val="center"/>
              <w:rPr>
                <w:szCs w:val="21"/>
              </w:rPr>
            </w:pPr>
            <w:r w:rsidRPr="008939A8">
              <w:rPr>
                <w:szCs w:val="21"/>
              </w:rPr>
              <w:t>最远</w:t>
            </w:r>
          </w:p>
        </w:tc>
      </w:tr>
    </w:tbl>
    <w:p w:rsidR="001E5206" w:rsidRPr="008939A8" w:rsidRDefault="001E5206" w:rsidP="001E5206">
      <w:pPr>
        <w:spacing w:line="360" w:lineRule="auto"/>
        <w:ind w:firstLine="2"/>
        <w:rPr>
          <w:szCs w:val="21"/>
        </w:rPr>
      </w:pPr>
      <w:r w:rsidRPr="008939A8">
        <w:rPr>
          <w:szCs w:val="21"/>
        </w:rPr>
        <w:t>（</w:t>
      </w:r>
      <w:r w:rsidRPr="008939A8">
        <w:rPr>
          <w:szCs w:val="21"/>
        </w:rPr>
        <w:t>4</w:t>
      </w:r>
      <w:r w:rsidRPr="008939A8">
        <w:rPr>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8939A8">
        <w:rPr>
          <w:szCs w:val="21"/>
          <w:u w:val="single"/>
        </w:rPr>
        <w:t xml:space="preserve">　相等　</w:t>
      </w:r>
      <w:r w:rsidRPr="008939A8">
        <w:rPr>
          <w:szCs w:val="21"/>
        </w:rPr>
        <w:t>（选填</w:t>
      </w:r>
      <w:r w:rsidRPr="008939A8">
        <w:rPr>
          <w:szCs w:val="21"/>
        </w:rPr>
        <w:t>“</w:t>
      </w:r>
      <w:r w:rsidRPr="008939A8">
        <w:rPr>
          <w:szCs w:val="21"/>
        </w:rPr>
        <w:t>相等</w:t>
      </w:r>
      <w:r w:rsidRPr="008939A8">
        <w:rPr>
          <w:szCs w:val="21"/>
        </w:rPr>
        <w:t>”</w:t>
      </w:r>
      <w:r w:rsidRPr="008939A8">
        <w:rPr>
          <w:szCs w:val="21"/>
        </w:rPr>
        <w:t>或</w:t>
      </w:r>
      <w:r w:rsidRPr="008939A8">
        <w:rPr>
          <w:szCs w:val="21"/>
        </w:rPr>
        <w:t>“</w:t>
      </w:r>
      <w:r w:rsidRPr="008939A8">
        <w:rPr>
          <w:szCs w:val="21"/>
        </w:rPr>
        <w:t>不相等</w:t>
      </w:r>
      <w:r w:rsidRPr="008939A8">
        <w:rPr>
          <w:szCs w:val="21"/>
        </w:rPr>
        <w:t>”</w:t>
      </w:r>
      <w:r w:rsidRPr="008939A8">
        <w:rPr>
          <w:szCs w:val="21"/>
        </w:rPr>
        <w:t>）</w:t>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1</w:t>
      </w:r>
      <w:r w:rsidRPr="008939A8">
        <w:rPr>
          <w:color w:val="FF0000"/>
          <w:szCs w:val="21"/>
        </w:rPr>
        <w:t>）</w:t>
      </w:r>
      <w:r w:rsidRPr="008939A8">
        <w:rPr>
          <w:color w:val="FF0000"/>
          <w:szCs w:val="21"/>
        </w:rPr>
        <w:t>B</w:t>
      </w:r>
      <w:r w:rsidRPr="008939A8">
        <w:rPr>
          <w:color w:val="FF0000"/>
          <w:szCs w:val="21"/>
        </w:rPr>
        <w:t>；（</w:t>
      </w:r>
      <w:r w:rsidRPr="008939A8">
        <w:rPr>
          <w:color w:val="FF0000"/>
          <w:szCs w:val="21"/>
        </w:rPr>
        <w:t>2</w:t>
      </w:r>
      <w:r w:rsidRPr="008939A8">
        <w:rPr>
          <w:color w:val="FF0000"/>
          <w:szCs w:val="21"/>
        </w:rPr>
        <w:t>）速度；（</w:t>
      </w:r>
      <w:r w:rsidRPr="008939A8">
        <w:rPr>
          <w:color w:val="FF0000"/>
          <w:szCs w:val="21"/>
        </w:rPr>
        <w:t>3</w:t>
      </w:r>
      <w:r w:rsidRPr="008939A8">
        <w:rPr>
          <w:color w:val="FF0000"/>
          <w:szCs w:val="21"/>
        </w:rPr>
        <w:t>）静止；（</w:t>
      </w:r>
      <w:r w:rsidRPr="008939A8">
        <w:rPr>
          <w:color w:val="FF0000"/>
          <w:szCs w:val="21"/>
        </w:rPr>
        <w:t>4</w:t>
      </w:r>
      <w:r w:rsidRPr="008939A8">
        <w:rPr>
          <w:color w:val="FF0000"/>
          <w:szCs w:val="21"/>
        </w:rPr>
        <w:t>）相等。</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1</w:t>
      </w:r>
      <w:r w:rsidRPr="008939A8">
        <w:rPr>
          <w:color w:val="FF0000"/>
          <w:szCs w:val="21"/>
        </w:rPr>
        <w:t>）据题意可知，实验中探究小球动能，即小球撞击木块时的动能的大小；故选</w:t>
      </w:r>
      <w:r w:rsidRPr="008939A8">
        <w:rPr>
          <w:color w:val="FF0000"/>
          <w:szCs w:val="21"/>
        </w:rPr>
        <w:t>B</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lastRenderedPageBreak/>
        <w:t>（</w:t>
      </w:r>
      <w:r w:rsidRPr="008939A8">
        <w:rPr>
          <w:color w:val="FF0000"/>
          <w:szCs w:val="21"/>
        </w:rPr>
        <w:t>2</w:t>
      </w:r>
      <w:r w:rsidRPr="008939A8">
        <w:rPr>
          <w:color w:val="FF0000"/>
          <w:szCs w:val="21"/>
        </w:rPr>
        <w:t>）实验表明动能的大小与物体的速度和质量有关；</w:t>
      </w:r>
    </w:p>
    <w:p w:rsidR="001E5206" w:rsidRPr="008939A8" w:rsidRDefault="001E5206" w:rsidP="001E5206">
      <w:pPr>
        <w:spacing w:line="360" w:lineRule="auto"/>
        <w:ind w:firstLine="2"/>
        <w:rPr>
          <w:color w:val="FF0000"/>
          <w:szCs w:val="21"/>
        </w:rPr>
      </w:pPr>
      <w:r w:rsidRPr="008939A8">
        <w:rPr>
          <w:color w:val="FF0000"/>
          <w:szCs w:val="21"/>
        </w:rPr>
        <w:t>使质量相同的小球从斜面上不同高度处自由滚下，则小球到达水平面时的速度不同，所以，这是为了研究动能大小与物体速度的关系；</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3</w:t>
      </w:r>
      <w:r w:rsidRPr="008939A8">
        <w:rPr>
          <w:color w:val="FF0000"/>
          <w:szCs w:val="21"/>
        </w:rPr>
        <w:t>）让质量不同的小球</w:t>
      </w:r>
      <w:r w:rsidRPr="008939A8">
        <w:rPr>
          <w:color w:val="FF0000"/>
          <w:szCs w:val="21"/>
        </w:rPr>
        <w:t>A</w:t>
      </w:r>
      <w:r w:rsidRPr="008939A8">
        <w:rPr>
          <w:color w:val="FF0000"/>
          <w:szCs w:val="21"/>
        </w:rPr>
        <w:t>、</w:t>
      </w:r>
      <w:r w:rsidRPr="008939A8">
        <w:rPr>
          <w:color w:val="FF0000"/>
          <w:szCs w:val="21"/>
        </w:rPr>
        <w:t>C</w:t>
      </w:r>
      <w:r w:rsidRPr="008939A8">
        <w:rPr>
          <w:color w:val="FF0000"/>
          <w:szCs w:val="21"/>
        </w:rPr>
        <w:t>同时从同一高度由静止开始沿光滑斜面滚下，观察和比较两球相对运动情况，若任一时刻两球的速度大小相等，即以任何一个小球为参照物，另一个小球都是静止的，所以若</w:t>
      </w:r>
      <w:proofErr w:type="spellStart"/>
      <w:r w:rsidRPr="008939A8">
        <w:rPr>
          <w:color w:val="FF0000"/>
          <w:szCs w:val="21"/>
        </w:rPr>
        <w:t>C</w:t>
      </w:r>
      <w:proofErr w:type="spellEnd"/>
      <w:r w:rsidRPr="008939A8">
        <w:rPr>
          <w:color w:val="FF0000"/>
          <w:szCs w:val="21"/>
        </w:rPr>
        <w:t>球相对于</w:t>
      </w:r>
      <w:r w:rsidRPr="008939A8">
        <w:rPr>
          <w:color w:val="FF0000"/>
          <w:szCs w:val="21"/>
        </w:rPr>
        <w:t>A</w:t>
      </w:r>
      <w:r w:rsidRPr="008939A8">
        <w:rPr>
          <w:color w:val="FF0000"/>
          <w:szCs w:val="21"/>
        </w:rPr>
        <w:t>球静止，就可以说明任一时刻两球的速度大小相等。</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5</w:t>
      </w:r>
      <w:r w:rsidRPr="008939A8">
        <w:rPr>
          <w:color w:val="FF0000"/>
          <w:szCs w:val="21"/>
        </w:rPr>
        <w:t>）让小车从同一高度由静止下滑，根据决定重力势能大小的因素可知，最初小车的重力势能相同，下滑到水平面时的动能也相同，在不同的材料表面上运动时，最终停下来后，动能全部转为内能，克服摩擦力做了多少功就有多少动能转化为内能，所以，在三个表面克服摩擦力做功相等。</w:t>
      </w:r>
    </w:p>
    <w:p w:rsidR="001E5206" w:rsidRPr="008939A8" w:rsidRDefault="001E5206" w:rsidP="001E5206">
      <w:pPr>
        <w:spacing w:line="360" w:lineRule="auto"/>
        <w:ind w:firstLine="2"/>
        <w:rPr>
          <w:szCs w:val="21"/>
        </w:rPr>
      </w:pPr>
      <w:r w:rsidRPr="008939A8">
        <w:rPr>
          <w:b/>
          <w:bCs/>
          <w:szCs w:val="21"/>
        </w:rPr>
        <w:t>25</w:t>
      </w:r>
      <w:r w:rsidRPr="008939A8">
        <w:rPr>
          <w:b/>
          <w:bCs/>
          <w:szCs w:val="21"/>
        </w:rPr>
        <w:t>．（</w:t>
      </w:r>
      <w:r>
        <w:rPr>
          <w:b/>
          <w:bCs/>
          <w:szCs w:val="21"/>
        </w:rPr>
        <w:t>中考</w:t>
      </w:r>
      <w:r w:rsidRPr="008939A8">
        <w:rPr>
          <w:b/>
          <w:bCs/>
          <w:szCs w:val="21"/>
        </w:rPr>
        <w:t>•</w:t>
      </w:r>
      <w:r w:rsidRPr="008939A8">
        <w:rPr>
          <w:b/>
          <w:bCs/>
          <w:szCs w:val="21"/>
        </w:rPr>
        <w:t>贵港）</w:t>
      </w:r>
      <w:r w:rsidRPr="008939A8">
        <w:rPr>
          <w:szCs w:val="21"/>
        </w:rPr>
        <w:t>如图是探究</w:t>
      </w:r>
      <w:r w:rsidRPr="008939A8">
        <w:rPr>
          <w:szCs w:val="21"/>
        </w:rPr>
        <w:t>“</w:t>
      </w:r>
      <w:r w:rsidRPr="008939A8">
        <w:rPr>
          <w:szCs w:val="21"/>
        </w:rPr>
        <w:t>动能的大小跟哪些因素有关</w:t>
      </w:r>
      <w:r w:rsidRPr="008939A8">
        <w:rPr>
          <w:szCs w:val="21"/>
        </w:rPr>
        <w:t>”</w:t>
      </w:r>
      <w:r w:rsidRPr="008939A8">
        <w:rPr>
          <w:szCs w:val="21"/>
        </w:rPr>
        <w:t>的实验装置图。</w:t>
      </w:r>
    </w:p>
    <w:p w:rsidR="001E5206" w:rsidRPr="008939A8" w:rsidRDefault="001E5206" w:rsidP="001E5206">
      <w:pPr>
        <w:spacing w:line="360" w:lineRule="auto"/>
        <w:ind w:firstLine="2"/>
        <w:rPr>
          <w:szCs w:val="21"/>
        </w:rPr>
      </w:pPr>
      <w:r w:rsidRPr="008939A8">
        <w:rPr>
          <w:szCs w:val="21"/>
        </w:rPr>
        <w:t>（</w:t>
      </w:r>
      <w:r w:rsidRPr="008939A8">
        <w:rPr>
          <w:szCs w:val="21"/>
        </w:rPr>
        <w:t>1</w:t>
      </w:r>
      <w:r w:rsidRPr="008939A8">
        <w:rPr>
          <w:szCs w:val="21"/>
        </w:rPr>
        <w:t>）若让同一钢球分别从斜面不同的高度由静止开始滚下，高度</w:t>
      </w:r>
      <w:r w:rsidRPr="008939A8">
        <w:rPr>
          <w:szCs w:val="21"/>
        </w:rPr>
        <w:t>h</w:t>
      </w:r>
      <w:r w:rsidRPr="008939A8">
        <w:rPr>
          <w:szCs w:val="21"/>
        </w:rPr>
        <w:t>越高，钢球运动到水平面时速度越</w:t>
      </w:r>
      <w:r w:rsidRPr="008939A8">
        <w:rPr>
          <w:szCs w:val="21"/>
          <w:u w:val="single"/>
        </w:rPr>
        <w:t xml:space="preserve">　大　</w:t>
      </w:r>
      <w:r w:rsidRPr="008939A8">
        <w:rPr>
          <w:szCs w:val="21"/>
        </w:rPr>
        <w:t>，木块</w:t>
      </w:r>
      <w:r w:rsidRPr="008939A8">
        <w:rPr>
          <w:szCs w:val="21"/>
        </w:rPr>
        <w:t>B</w:t>
      </w:r>
      <w:r w:rsidRPr="008939A8">
        <w:rPr>
          <w:szCs w:val="21"/>
        </w:rPr>
        <w:t>被撞得越</w:t>
      </w:r>
      <w:r w:rsidRPr="008939A8">
        <w:rPr>
          <w:szCs w:val="21"/>
          <w:u w:val="single"/>
        </w:rPr>
        <w:t xml:space="preserve">　远　</w:t>
      </w:r>
      <w:r w:rsidRPr="008939A8">
        <w:rPr>
          <w:szCs w:val="21"/>
        </w:rPr>
        <w:t>。</w:t>
      </w:r>
    </w:p>
    <w:p w:rsidR="001E5206" w:rsidRPr="008939A8" w:rsidRDefault="001E5206" w:rsidP="001E5206">
      <w:pPr>
        <w:spacing w:line="360" w:lineRule="auto"/>
        <w:ind w:firstLine="2"/>
        <w:rPr>
          <w:szCs w:val="21"/>
        </w:rPr>
      </w:pPr>
      <w:r w:rsidRPr="008939A8">
        <w:rPr>
          <w:szCs w:val="21"/>
        </w:rPr>
        <w:t>（</w:t>
      </w:r>
      <w:r w:rsidRPr="008939A8">
        <w:rPr>
          <w:szCs w:val="21"/>
        </w:rPr>
        <w:t>2</w:t>
      </w:r>
      <w:r w:rsidRPr="008939A8">
        <w:rPr>
          <w:szCs w:val="21"/>
        </w:rPr>
        <w:t>）若让不同质量的钢球分别从斜面相同的高度</w:t>
      </w:r>
      <w:r w:rsidRPr="008939A8">
        <w:rPr>
          <w:szCs w:val="21"/>
        </w:rPr>
        <w:t>h</w:t>
      </w:r>
      <w:r w:rsidRPr="008939A8">
        <w:rPr>
          <w:szCs w:val="21"/>
        </w:rPr>
        <w:t>由静止开始滚下，比较木块</w:t>
      </w:r>
      <w:r w:rsidRPr="008939A8">
        <w:rPr>
          <w:szCs w:val="21"/>
        </w:rPr>
        <w:t>B</w:t>
      </w:r>
      <w:r w:rsidRPr="008939A8">
        <w:rPr>
          <w:szCs w:val="21"/>
        </w:rPr>
        <w:t>被撞击后运动距离</w:t>
      </w:r>
      <w:r w:rsidRPr="008939A8">
        <w:rPr>
          <w:szCs w:val="21"/>
        </w:rPr>
        <w:t>s</w:t>
      </w:r>
      <w:r w:rsidRPr="008939A8">
        <w:rPr>
          <w:szCs w:val="21"/>
        </w:rPr>
        <w:t>的远近。这是为了探究动能的大小与</w:t>
      </w:r>
      <w:r w:rsidRPr="008939A8">
        <w:rPr>
          <w:szCs w:val="21"/>
          <w:u w:val="single"/>
        </w:rPr>
        <w:t xml:space="preserve">　质量　</w:t>
      </w:r>
      <w:r w:rsidRPr="008939A8">
        <w:rPr>
          <w:szCs w:val="21"/>
        </w:rPr>
        <w:t>的关系。</w:t>
      </w:r>
    </w:p>
    <w:p w:rsidR="001E5206" w:rsidRPr="008939A8" w:rsidRDefault="001E5206" w:rsidP="001E5206">
      <w:pPr>
        <w:spacing w:line="360" w:lineRule="auto"/>
        <w:ind w:firstLine="2"/>
        <w:rPr>
          <w:szCs w:val="21"/>
        </w:rPr>
      </w:pPr>
      <w:r>
        <w:rPr>
          <w:noProof/>
          <w:szCs w:val="21"/>
        </w:rPr>
        <w:drawing>
          <wp:inline distT="0" distB="0" distL="0" distR="0" wp14:anchorId="13B8BA65" wp14:editId="30D37D26">
            <wp:extent cx="2390775" cy="6667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90775" cy="666750"/>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【答案】（</w:t>
      </w:r>
      <w:r w:rsidRPr="008939A8">
        <w:rPr>
          <w:color w:val="FF0000"/>
          <w:szCs w:val="21"/>
        </w:rPr>
        <w:t>1</w:t>
      </w:r>
      <w:r w:rsidRPr="008939A8">
        <w:rPr>
          <w:color w:val="FF0000"/>
          <w:szCs w:val="21"/>
        </w:rPr>
        <w:t>）大；远；（</w:t>
      </w:r>
      <w:r w:rsidRPr="008939A8">
        <w:rPr>
          <w:color w:val="FF0000"/>
          <w:szCs w:val="21"/>
        </w:rPr>
        <w:t>2</w:t>
      </w:r>
      <w:r w:rsidRPr="008939A8">
        <w:rPr>
          <w:color w:val="FF0000"/>
          <w:szCs w:val="21"/>
        </w:rPr>
        <w:t>）质量。</w:t>
      </w:r>
    </w:p>
    <w:p w:rsidR="001E5206" w:rsidRPr="008939A8" w:rsidRDefault="001E5206" w:rsidP="001E5206">
      <w:pPr>
        <w:spacing w:line="360" w:lineRule="auto"/>
        <w:ind w:firstLine="2"/>
        <w:rPr>
          <w:color w:val="FF0000"/>
          <w:szCs w:val="21"/>
        </w:rPr>
      </w:pPr>
      <w:r w:rsidRPr="008939A8">
        <w:rPr>
          <w:color w:val="FF0000"/>
          <w:szCs w:val="21"/>
        </w:rPr>
        <w:t>【解析】（</w:t>
      </w:r>
      <w:r w:rsidRPr="008939A8">
        <w:rPr>
          <w:color w:val="FF0000"/>
          <w:szCs w:val="21"/>
        </w:rPr>
        <w:t>1</w:t>
      </w:r>
      <w:r w:rsidRPr="008939A8">
        <w:rPr>
          <w:color w:val="FF0000"/>
          <w:szCs w:val="21"/>
        </w:rPr>
        <w:t>）若让同一钢球分别从斜面不同的高度由静止开始滚下，高度</w:t>
      </w:r>
      <w:r w:rsidRPr="008939A8">
        <w:rPr>
          <w:color w:val="FF0000"/>
          <w:szCs w:val="21"/>
        </w:rPr>
        <w:t>h</w:t>
      </w:r>
      <w:r w:rsidRPr="008939A8">
        <w:rPr>
          <w:color w:val="FF0000"/>
          <w:szCs w:val="21"/>
        </w:rPr>
        <w:t>越高，钢球运动到水平面时速度越大，所具有的动能越大，则木块</w:t>
      </w:r>
      <w:r w:rsidRPr="008939A8">
        <w:rPr>
          <w:color w:val="FF0000"/>
          <w:szCs w:val="21"/>
        </w:rPr>
        <w:t>B</w:t>
      </w:r>
      <w:r w:rsidRPr="008939A8">
        <w:rPr>
          <w:color w:val="FF0000"/>
          <w:szCs w:val="21"/>
        </w:rPr>
        <w:t>被撞得越远；</w:t>
      </w:r>
    </w:p>
    <w:p w:rsidR="001E5206" w:rsidRPr="008939A8" w:rsidRDefault="001E5206" w:rsidP="001E5206">
      <w:pPr>
        <w:spacing w:line="360" w:lineRule="auto"/>
        <w:ind w:firstLine="2"/>
        <w:rPr>
          <w:color w:val="FF0000"/>
          <w:szCs w:val="21"/>
        </w:rPr>
      </w:pPr>
      <w:r w:rsidRPr="008939A8">
        <w:rPr>
          <w:color w:val="FF0000"/>
          <w:szCs w:val="21"/>
        </w:rPr>
        <w:t>（</w:t>
      </w:r>
      <w:r w:rsidRPr="008939A8">
        <w:rPr>
          <w:color w:val="FF0000"/>
          <w:szCs w:val="21"/>
        </w:rPr>
        <w:t>2</w:t>
      </w:r>
      <w:r w:rsidRPr="008939A8">
        <w:rPr>
          <w:color w:val="FF0000"/>
          <w:szCs w:val="21"/>
        </w:rPr>
        <w:t>）若让不同质量的钢球分别从斜面相同的高度</w:t>
      </w:r>
      <w:r w:rsidRPr="008939A8">
        <w:rPr>
          <w:color w:val="FF0000"/>
          <w:szCs w:val="21"/>
        </w:rPr>
        <w:t>h</w:t>
      </w:r>
      <w:r w:rsidRPr="008939A8">
        <w:rPr>
          <w:color w:val="FF0000"/>
          <w:szCs w:val="21"/>
        </w:rPr>
        <w:t>由静止开始滚下，钢球运动到水平面时的速度相同，比较木块</w:t>
      </w:r>
      <w:r w:rsidRPr="008939A8">
        <w:rPr>
          <w:color w:val="FF0000"/>
          <w:szCs w:val="21"/>
        </w:rPr>
        <w:t>B</w:t>
      </w:r>
      <w:r w:rsidRPr="008939A8">
        <w:rPr>
          <w:color w:val="FF0000"/>
          <w:szCs w:val="21"/>
        </w:rPr>
        <w:t>被撞击后运动距离</w:t>
      </w:r>
      <w:r w:rsidRPr="008939A8">
        <w:rPr>
          <w:color w:val="FF0000"/>
          <w:szCs w:val="21"/>
        </w:rPr>
        <w:t>s</w:t>
      </w:r>
      <w:r w:rsidRPr="008939A8">
        <w:rPr>
          <w:color w:val="FF0000"/>
          <w:szCs w:val="21"/>
        </w:rPr>
        <w:t>的远近，这是为了探究动能的大小与质量的关系；</w:t>
      </w:r>
    </w:p>
    <w:p w:rsidR="001E5206" w:rsidRPr="008939A8" w:rsidRDefault="001E5206" w:rsidP="001E5206">
      <w:pPr>
        <w:spacing w:line="360" w:lineRule="auto"/>
        <w:ind w:firstLine="2"/>
        <w:rPr>
          <w:szCs w:val="21"/>
        </w:rPr>
      </w:pPr>
      <w:r w:rsidRPr="008939A8">
        <w:rPr>
          <w:b/>
          <w:szCs w:val="21"/>
        </w:rPr>
        <w:t>四．计算题（共</w:t>
      </w:r>
      <w:r w:rsidRPr="008939A8">
        <w:rPr>
          <w:b/>
          <w:szCs w:val="21"/>
        </w:rPr>
        <w:t>1</w:t>
      </w:r>
      <w:r w:rsidRPr="008939A8">
        <w:rPr>
          <w:b/>
          <w:szCs w:val="21"/>
        </w:rPr>
        <w:t>小题）</w:t>
      </w:r>
    </w:p>
    <w:p w:rsidR="001E5206" w:rsidRPr="008939A8" w:rsidRDefault="001E5206" w:rsidP="001E5206">
      <w:pPr>
        <w:spacing w:line="360" w:lineRule="auto"/>
        <w:ind w:firstLine="2"/>
        <w:rPr>
          <w:szCs w:val="21"/>
        </w:rPr>
      </w:pPr>
      <w:r w:rsidRPr="008939A8">
        <w:rPr>
          <w:b/>
          <w:bCs/>
          <w:color w:val="000000"/>
          <w:szCs w:val="21"/>
        </w:rPr>
        <w:t>26</w:t>
      </w:r>
      <w:r w:rsidRPr="008939A8">
        <w:rPr>
          <w:b/>
          <w:bCs/>
          <w:color w:val="000000"/>
          <w:szCs w:val="21"/>
        </w:rPr>
        <w:t>．（</w:t>
      </w:r>
      <w:r>
        <w:rPr>
          <w:b/>
          <w:bCs/>
          <w:color w:val="000000"/>
          <w:szCs w:val="21"/>
        </w:rPr>
        <w:t>中考</w:t>
      </w:r>
      <w:r w:rsidRPr="008939A8">
        <w:rPr>
          <w:b/>
          <w:bCs/>
          <w:color w:val="000000"/>
          <w:szCs w:val="21"/>
        </w:rPr>
        <w:t>•</w:t>
      </w:r>
      <w:r w:rsidRPr="008939A8">
        <w:rPr>
          <w:b/>
          <w:bCs/>
          <w:color w:val="000000"/>
          <w:szCs w:val="21"/>
        </w:rPr>
        <w:t>菏泽）</w:t>
      </w:r>
      <w:r w:rsidRPr="008939A8">
        <w:rPr>
          <w:szCs w:val="21"/>
        </w:rPr>
        <w:t>人类探索大空的奥秘的过程中产生了大量垃圾，为探究太空垃圾对飞行器造成的危害，科学家做了一个模拟太空实验：用质量约为</w:t>
      </w:r>
      <w:r w:rsidRPr="008939A8">
        <w:rPr>
          <w:szCs w:val="21"/>
        </w:rPr>
        <w:t>1g</w:t>
      </w:r>
      <w:r w:rsidRPr="008939A8">
        <w:rPr>
          <w:szCs w:val="21"/>
        </w:rPr>
        <w:t>的塑料圆柱体代替垃圾碎片，用固定不动的大块铝板代替飞行器，当塑料圆柱体以</w:t>
      </w:r>
      <w:r w:rsidRPr="008939A8">
        <w:rPr>
          <w:szCs w:val="21"/>
        </w:rPr>
        <w:t>6700m/s</w:t>
      </w:r>
      <w:r w:rsidRPr="008939A8">
        <w:rPr>
          <w:szCs w:val="21"/>
        </w:rPr>
        <w:t>的速度撞击铝板时，在铝板上形成一个比塑料圆柱体直径大好多倍且表面光滑的圆形大坑，如图所示，请你解释铝板上光</w:t>
      </w:r>
      <w:r w:rsidRPr="008939A8">
        <w:rPr>
          <w:szCs w:val="21"/>
        </w:rPr>
        <w:lastRenderedPageBreak/>
        <w:t>滑圆形大坑的形成原因。（物体的动能</w:t>
      </w:r>
      <w:r w:rsidRPr="008939A8">
        <w:rPr>
          <w:szCs w:val="21"/>
        </w:rPr>
        <w:t>E</w:t>
      </w:r>
      <w:r w:rsidRPr="008939A8">
        <w:rPr>
          <w:szCs w:val="21"/>
        </w:rPr>
        <w:t>＝</w:t>
      </w:r>
      <w:r>
        <w:rPr>
          <w:noProof/>
          <w:position w:val="-22"/>
          <w:szCs w:val="21"/>
        </w:rPr>
        <w:drawing>
          <wp:inline distT="0" distB="0" distL="0" distR="0" wp14:anchorId="7BCBC00A" wp14:editId="52933532">
            <wp:extent cx="123825" cy="333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39A8">
        <w:rPr>
          <w:szCs w:val="21"/>
        </w:rPr>
        <w:t>mv</w:t>
      </w:r>
      <w:r w:rsidRPr="008939A8">
        <w:rPr>
          <w:szCs w:val="21"/>
          <w:vertAlign w:val="superscript"/>
        </w:rPr>
        <w:t>2</w:t>
      </w:r>
      <w:r w:rsidRPr="008939A8">
        <w:rPr>
          <w:szCs w:val="21"/>
        </w:rPr>
        <w:t>）。</w:t>
      </w:r>
    </w:p>
    <w:p w:rsidR="001E5206" w:rsidRPr="008939A8" w:rsidRDefault="001E5206" w:rsidP="001E5206">
      <w:pPr>
        <w:spacing w:line="360" w:lineRule="auto"/>
        <w:ind w:firstLine="2"/>
        <w:rPr>
          <w:szCs w:val="21"/>
        </w:rPr>
      </w:pPr>
      <w:r>
        <w:rPr>
          <w:noProof/>
          <w:szCs w:val="21"/>
        </w:rPr>
        <w:drawing>
          <wp:inline distT="0" distB="0" distL="0" distR="0" wp14:anchorId="746C98DA" wp14:editId="0530CD4C">
            <wp:extent cx="1609725" cy="15335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9725" cy="1533525"/>
                    </a:xfrm>
                    <a:prstGeom prst="rect">
                      <a:avLst/>
                    </a:prstGeom>
                    <a:noFill/>
                    <a:ln>
                      <a:noFill/>
                    </a:ln>
                  </pic:spPr>
                </pic:pic>
              </a:graphicData>
            </a:graphic>
          </wp:inline>
        </w:drawing>
      </w:r>
    </w:p>
    <w:p w:rsidR="001E5206" w:rsidRPr="008939A8" w:rsidRDefault="001E5206" w:rsidP="001E5206">
      <w:pPr>
        <w:spacing w:line="360" w:lineRule="auto"/>
        <w:ind w:firstLine="2"/>
        <w:rPr>
          <w:color w:val="FF0000"/>
          <w:szCs w:val="21"/>
        </w:rPr>
      </w:pPr>
      <w:r w:rsidRPr="008939A8">
        <w:rPr>
          <w:color w:val="FF0000"/>
          <w:szCs w:val="21"/>
        </w:rPr>
        <w:t>【解析】答：动能大小的影响因素：质量、速度。质量越大，速度越大，动能越大。</w:t>
      </w:r>
    </w:p>
    <w:p w:rsidR="001E5206" w:rsidRPr="008939A8" w:rsidRDefault="001E5206" w:rsidP="001E5206">
      <w:pPr>
        <w:spacing w:line="360" w:lineRule="auto"/>
        <w:ind w:firstLine="2"/>
        <w:rPr>
          <w:color w:val="FF0000"/>
          <w:szCs w:val="21"/>
        </w:rPr>
      </w:pPr>
      <w:r w:rsidRPr="008939A8">
        <w:rPr>
          <w:color w:val="FF0000"/>
          <w:szCs w:val="21"/>
        </w:rPr>
        <w:t>当塑料圆柱体以</w:t>
      </w:r>
      <w:r w:rsidRPr="008939A8">
        <w:rPr>
          <w:color w:val="FF0000"/>
          <w:szCs w:val="21"/>
        </w:rPr>
        <w:t>6700m/s</w:t>
      </w:r>
      <w:r w:rsidRPr="008939A8">
        <w:rPr>
          <w:color w:val="FF0000"/>
          <w:szCs w:val="21"/>
        </w:rPr>
        <w:t>的速度撞击铝板时，产生的动能为</w:t>
      </w:r>
      <w:r w:rsidRPr="008939A8">
        <w:rPr>
          <w:color w:val="FF0000"/>
          <w:szCs w:val="21"/>
        </w:rPr>
        <w:t>E</w:t>
      </w:r>
      <w:r w:rsidRPr="008939A8">
        <w:rPr>
          <w:color w:val="FF0000"/>
          <w:szCs w:val="21"/>
        </w:rPr>
        <w:t>＝</w:t>
      </w:r>
      <w:r>
        <w:rPr>
          <w:noProof/>
          <w:color w:val="FF0000"/>
          <w:position w:val="-22"/>
          <w:szCs w:val="21"/>
        </w:rPr>
        <w:drawing>
          <wp:inline distT="0" distB="0" distL="0" distR="0" wp14:anchorId="3C4097E1" wp14:editId="150F6038">
            <wp:extent cx="1238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39A8">
        <w:rPr>
          <w:color w:val="FF0000"/>
          <w:szCs w:val="21"/>
        </w:rPr>
        <w:t>mv</w:t>
      </w:r>
      <w:r w:rsidRPr="008939A8">
        <w:rPr>
          <w:color w:val="FF0000"/>
          <w:szCs w:val="21"/>
          <w:vertAlign w:val="superscript"/>
        </w:rPr>
        <w:t>2</w:t>
      </w:r>
      <w:r w:rsidRPr="008939A8">
        <w:rPr>
          <w:color w:val="FF0000"/>
          <w:szCs w:val="21"/>
        </w:rPr>
        <w:t>＝</w:t>
      </w:r>
      <w:r>
        <w:rPr>
          <w:noProof/>
          <w:color w:val="FF0000"/>
          <w:position w:val="-22"/>
          <w:szCs w:val="21"/>
        </w:rPr>
        <w:drawing>
          <wp:inline distT="0" distB="0" distL="0" distR="0" wp14:anchorId="09EAF0C8" wp14:editId="1523D11F">
            <wp:extent cx="123825" cy="3333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39A8">
        <w:rPr>
          <w:color w:val="FF0000"/>
          <w:szCs w:val="21"/>
        </w:rPr>
        <w:t>×10</w:t>
      </w:r>
      <w:r w:rsidRPr="008939A8">
        <w:rPr>
          <w:color w:val="FF0000"/>
          <w:szCs w:val="21"/>
          <w:vertAlign w:val="superscript"/>
        </w:rPr>
        <w:t>﹣</w:t>
      </w:r>
      <w:r w:rsidRPr="008939A8">
        <w:rPr>
          <w:color w:val="FF0000"/>
          <w:szCs w:val="21"/>
          <w:vertAlign w:val="superscript"/>
        </w:rPr>
        <w:t>3</w:t>
      </w:r>
      <w:r w:rsidRPr="008939A8">
        <w:rPr>
          <w:color w:val="FF0000"/>
          <w:szCs w:val="21"/>
        </w:rPr>
        <w:t xml:space="preserve"> kg×</w:t>
      </w:r>
      <w:r w:rsidRPr="008939A8">
        <w:rPr>
          <w:color w:val="FF0000"/>
          <w:szCs w:val="21"/>
        </w:rPr>
        <w:t>（</w:t>
      </w:r>
      <w:r w:rsidRPr="008939A8">
        <w:rPr>
          <w:color w:val="FF0000"/>
          <w:szCs w:val="21"/>
        </w:rPr>
        <w:t>6700m/s</w:t>
      </w:r>
      <w:r w:rsidRPr="008939A8">
        <w:rPr>
          <w:color w:val="FF0000"/>
          <w:szCs w:val="21"/>
        </w:rPr>
        <w:t>）</w:t>
      </w:r>
      <w:r w:rsidRPr="008939A8">
        <w:rPr>
          <w:color w:val="FF0000"/>
          <w:szCs w:val="21"/>
          <w:vertAlign w:val="superscript"/>
        </w:rPr>
        <w:t>2</w:t>
      </w:r>
      <w:r w:rsidRPr="008939A8">
        <w:rPr>
          <w:color w:val="FF0000"/>
          <w:szCs w:val="21"/>
        </w:rPr>
        <w:t>＝</w:t>
      </w:r>
      <w:r w:rsidRPr="008939A8">
        <w:rPr>
          <w:color w:val="FF0000"/>
          <w:szCs w:val="21"/>
        </w:rPr>
        <w:t>22445J</w:t>
      </w:r>
      <w:r w:rsidRPr="008939A8">
        <w:rPr>
          <w:color w:val="FF0000"/>
          <w:szCs w:val="21"/>
        </w:rPr>
        <w:t>，</w:t>
      </w:r>
    </w:p>
    <w:p w:rsidR="001E5206" w:rsidRPr="008939A8" w:rsidRDefault="001E5206" w:rsidP="001E5206">
      <w:pPr>
        <w:spacing w:line="360" w:lineRule="auto"/>
        <w:ind w:firstLine="2"/>
        <w:rPr>
          <w:color w:val="FF0000"/>
          <w:szCs w:val="21"/>
        </w:rPr>
      </w:pPr>
      <w:r w:rsidRPr="008939A8">
        <w:rPr>
          <w:color w:val="FF0000"/>
          <w:szCs w:val="21"/>
        </w:rPr>
        <w:t>由以上计算可知，质量约为</w:t>
      </w:r>
      <w:r w:rsidRPr="008939A8">
        <w:rPr>
          <w:color w:val="FF0000"/>
          <w:szCs w:val="21"/>
        </w:rPr>
        <w:t>1g</w:t>
      </w:r>
      <w:r w:rsidRPr="008939A8">
        <w:rPr>
          <w:color w:val="FF0000"/>
          <w:szCs w:val="21"/>
        </w:rPr>
        <w:t>的塑料圆柱体以</w:t>
      </w:r>
      <w:r w:rsidRPr="008939A8">
        <w:rPr>
          <w:color w:val="FF0000"/>
          <w:szCs w:val="21"/>
        </w:rPr>
        <w:t>6700m/s</w:t>
      </w:r>
      <w:r w:rsidRPr="008939A8">
        <w:rPr>
          <w:color w:val="FF0000"/>
          <w:szCs w:val="21"/>
        </w:rPr>
        <w:t>的速度撞击铝板时，产生了巨大的内能，</w:t>
      </w:r>
    </w:p>
    <w:p w:rsidR="001E5206" w:rsidRPr="008939A8" w:rsidRDefault="001E5206" w:rsidP="001E5206">
      <w:pPr>
        <w:spacing w:line="360" w:lineRule="auto"/>
        <w:ind w:firstLine="2"/>
        <w:rPr>
          <w:rFonts w:hint="eastAsia"/>
          <w:color w:val="FF0000"/>
          <w:szCs w:val="21"/>
        </w:rPr>
      </w:pPr>
      <w:r w:rsidRPr="008939A8">
        <w:rPr>
          <w:color w:val="FF0000"/>
          <w:szCs w:val="21"/>
        </w:rPr>
        <w:t>所以铝板上会形成光滑圆形大坑。</w:t>
      </w:r>
      <w:bookmarkEnd w:id="0"/>
    </w:p>
    <w:p w:rsidR="001E5206" w:rsidRPr="008939A8" w:rsidRDefault="001E5206" w:rsidP="001E5206">
      <w:pPr>
        <w:spacing w:line="360" w:lineRule="auto"/>
        <w:ind w:firstLine="2"/>
        <w:rPr>
          <w:color w:val="FF0000"/>
          <w:szCs w:val="21"/>
        </w:rPr>
      </w:pPr>
    </w:p>
    <w:p w:rsidR="00F64909" w:rsidRPr="001E5206" w:rsidRDefault="00F64909" w:rsidP="001E5206"/>
    <w:sectPr w:rsidR="00F64909" w:rsidRPr="001E5206">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BD1" w:rsidRDefault="00746BD1" w:rsidP="006D099C">
      <w:r>
        <w:separator/>
      </w:r>
    </w:p>
  </w:endnote>
  <w:endnote w:type="continuationSeparator" w:id="0">
    <w:p w:rsidR="00746BD1" w:rsidRDefault="00746BD1"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BD1" w:rsidRDefault="00746BD1" w:rsidP="006D099C">
      <w:r>
        <w:separator/>
      </w:r>
    </w:p>
  </w:footnote>
  <w:footnote w:type="continuationSeparator" w:id="0">
    <w:p w:rsidR="00746BD1" w:rsidRDefault="00746BD1"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1E5206"/>
    <w:rsid w:val="00415E35"/>
    <w:rsid w:val="006C5348"/>
    <w:rsid w:val="006D099C"/>
    <w:rsid w:val="00746BD1"/>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1374</Words>
  <Characters>7834</Characters>
  <Application>Microsoft Office Word</Application>
  <DocSecurity>0</DocSecurity>
  <Lines>65</Lines>
  <Paragraphs>18</Paragraphs>
  <ScaleCrop>false</ScaleCrop>
  <Company>China</Company>
  <LinksUpToDate>false</LinksUpToDate>
  <CharactersWithSpaces>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2020-08-16T00:10:00Z</dcterms:created>
  <dcterms:modified xsi:type="dcterms:W3CDTF">2020-08-16T00:10:00Z</dcterms:modified>
</cp:coreProperties>
</file>